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F7" w:rsidRPr="00992CF7" w:rsidRDefault="00992CF7" w:rsidP="00992CF7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</w:pPr>
      <w:r w:rsidRPr="00992CF7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С 15 марта вводится запрет на посещение приграничных районов Курской области</w:t>
      </w:r>
    </w:p>
    <w:p w:rsidR="00992CF7" w:rsidRPr="00992CF7" w:rsidRDefault="00992CF7" w:rsidP="00992C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992CF7">
        <w:rPr>
          <w:rFonts w:ascii="Arial" w:eastAsia="Times New Roman" w:hAnsi="Arial" w:cs="Arial"/>
          <w:i/>
          <w:iCs/>
          <w:color w:val="212529"/>
          <w:sz w:val="26"/>
          <w:lang w:eastAsia="ru-RU"/>
        </w:rPr>
        <w:t>Правительство региона опубликовало список населённых пунктов, куда в целях безопасности запрещён доступ гражданских лиц.</w:t>
      </w:r>
    </w:p>
    <w:p w:rsidR="00992CF7" w:rsidRDefault="00992CF7" w:rsidP="00992CF7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В приграничных районах Курской области с 15 марта 2025 года вводится ограничение на посещение и перемещение гражданских лиц в ряде населенных пунктов и прилегающих к ним зон, включая сельскохозяйственные земли и лесные массивы.</w:t>
      </w:r>
    </w:p>
    <w:p w:rsidR="00992CF7" w:rsidRDefault="00992CF7" w:rsidP="00992CF7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Правительство региона призывает курян не возвращаться на потенциально опасные территории, которые еще не обследованы саперами. Мины и неразорвавшиеся боеприпасы могут быть замаскированы в земле, траве, зданиях и других местах, где их трудно заметить.</w:t>
      </w:r>
    </w:p>
    <w:p w:rsidR="00992CF7" w:rsidRDefault="00992CF7" w:rsidP="00992CF7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Список населенных пунктов, на посещение которых вводится запрет:</w:t>
      </w:r>
    </w:p>
    <w:p w:rsidR="00992CF7" w:rsidRDefault="00992CF7" w:rsidP="00992CF7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proofErr w:type="spellStart"/>
      <w:r>
        <w:rPr>
          <w:rFonts w:ascii="Arial" w:hAnsi="Arial" w:cs="Arial"/>
          <w:color w:val="212529"/>
          <w:sz w:val="22"/>
          <w:szCs w:val="22"/>
        </w:rPr>
        <w:t>Беловский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 район: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Забужевка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Крупец, Озерки,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Гоптаровка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Кондратовка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Кучеров,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Гирьи</w:t>
      </w:r>
      <w:proofErr w:type="spellEnd"/>
      <w:r>
        <w:rPr>
          <w:rFonts w:ascii="Arial" w:hAnsi="Arial" w:cs="Arial"/>
          <w:color w:val="212529"/>
          <w:sz w:val="22"/>
          <w:szCs w:val="22"/>
        </w:rPr>
        <w:t>, Камышное, Сосновый Бор, Белица.</w:t>
      </w:r>
    </w:p>
    <w:p w:rsidR="00992CF7" w:rsidRDefault="00992CF7" w:rsidP="00992CF7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proofErr w:type="spellStart"/>
      <w:r>
        <w:rPr>
          <w:rFonts w:ascii="Arial" w:hAnsi="Arial" w:cs="Arial"/>
          <w:color w:val="212529"/>
          <w:sz w:val="22"/>
          <w:szCs w:val="22"/>
        </w:rPr>
        <w:t>Большесолдатский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 район: Нечаев,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Будище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Бирюковка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Новосотницкий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Бердин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Розгребли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Ямская </w:t>
      </w:r>
      <w:proofErr w:type="spellStart"/>
      <w:proofErr w:type="gramStart"/>
      <w:r>
        <w:rPr>
          <w:rFonts w:ascii="Arial" w:hAnsi="Arial" w:cs="Arial"/>
          <w:color w:val="212529"/>
          <w:sz w:val="22"/>
          <w:szCs w:val="22"/>
        </w:rPr>
        <w:t>C</w:t>
      </w:r>
      <w:proofErr w:type="gramEnd"/>
      <w:r>
        <w:rPr>
          <w:rFonts w:ascii="Arial" w:hAnsi="Arial" w:cs="Arial"/>
          <w:color w:val="212529"/>
          <w:sz w:val="22"/>
          <w:szCs w:val="22"/>
        </w:rPr>
        <w:t>тeпь</w:t>
      </w:r>
      <w:proofErr w:type="spellEnd"/>
      <w:r>
        <w:rPr>
          <w:rFonts w:ascii="Arial" w:hAnsi="Arial" w:cs="Arial"/>
          <w:color w:val="212529"/>
          <w:sz w:val="22"/>
          <w:szCs w:val="22"/>
        </w:rPr>
        <w:t>, Нижняя Паровая.</w:t>
      </w:r>
    </w:p>
    <w:p w:rsidR="00992CF7" w:rsidRDefault="00992CF7" w:rsidP="00992CF7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proofErr w:type="spellStart"/>
      <w:r>
        <w:rPr>
          <w:rFonts w:ascii="Arial" w:hAnsi="Arial" w:cs="Arial"/>
          <w:color w:val="212529"/>
          <w:sz w:val="22"/>
          <w:szCs w:val="22"/>
        </w:rPr>
        <w:t>Глушковский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 район: </w:t>
      </w:r>
      <w:proofErr w:type="spellStart"/>
      <w:proofErr w:type="gramStart"/>
      <w:r>
        <w:rPr>
          <w:rFonts w:ascii="Arial" w:hAnsi="Arial" w:cs="Arial"/>
          <w:color w:val="212529"/>
          <w:sz w:val="22"/>
          <w:szCs w:val="22"/>
        </w:rPr>
        <w:t>O</w:t>
      </w:r>
      <w:proofErr w:type="gramEnd"/>
      <w:r>
        <w:rPr>
          <w:rFonts w:ascii="Arial" w:hAnsi="Arial" w:cs="Arial"/>
          <w:color w:val="212529"/>
          <w:sz w:val="22"/>
          <w:szCs w:val="22"/>
        </w:rPr>
        <w:t>буxoвкa</w:t>
      </w:r>
      <w:proofErr w:type="spellEnd"/>
      <w:r>
        <w:rPr>
          <w:rFonts w:ascii="Arial" w:hAnsi="Arial" w:cs="Arial"/>
          <w:color w:val="212529"/>
          <w:sz w:val="22"/>
          <w:szCs w:val="22"/>
        </w:rPr>
        <w:t>.</w:t>
      </w:r>
    </w:p>
    <w:p w:rsidR="00992CF7" w:rsidRDefault="00992CF7" w:rsidP="00992CF7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proofErr w:type="spellStart"/>
      <w:r>
        <w:rPr>
          <w:rFonts w:ascii="Arial" w:hAnsi="Arial" w:cs="Arial"/>
          <w:color w:val="212529"/>
          <w:sz w:val="22"/>
          <w:szCs w:val="22"/>
        </w:rPr>
        <w:t>Кореневский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 район: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У</w:t>
      </w:r>
      <w:proofErr w:type="gramStart"/>
      <w:r>
        <w:rPr>
          <w:rFonts w:ascii="Arial" w:hAnsi="Arial" w:cs="Arial"/>
          <w:color w:val="212529"/>
          <w:sz w:val="22"/>
          <w:szCs w:val="22"/>
        </w:rPr>
        <w:t>c</w:t>
      </w:r>
      <w:proofErr w:type="gramEnd"/>
      <w:r>
        <w:rPr>
          <w:rFonts w:ascii="Arial" w:hAnsi="Arial" w:cs="Arial"/>
          <w:color w:val="212529"/>
          <w:sz w:val="22"/>
          <w:szCs w:val="22"/>
        </w:rPr>
        <w:t>пeнoвкa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Гордеевка, Внезапное,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Викторовка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Бяхово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Любимовка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Обуховка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Ольговка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Краснооктябрьское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Koмаровкa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Снагость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Aпaнacoвкa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10-й Октябрь,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Maтвеевкa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Вишневка,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Beтрено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Жеболовка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Журавли,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Дуровка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Кремяное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Шептуховка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Скрылевка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>, Каучук.</w:t>
      </w:r>
    </w:p>
    <w:p w:rsidR="00992CF7" w:rsidRDefault="00992CF7" w:rsidP="00992CF7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proofErr w:type="spellStart"/>
      <w:r>
        <w:rPr>
          <w:rFonts w:ascii="Arial" w:hAnsi="Arial" w:cs="Arial"/>
          <w:color w:val="212529"/>
          <w:sz w:val="22"/>
          <w:szCs w:val="22"/>
        </w:rPr>
        <w:t>Суджанский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 район: Александрия, Борки, Спальное, Гончаровка,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Куриловка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Меловой,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Гуево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Горналь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Первый Княжий, Второй Княжий, Гоголевка,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Заолешенка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Олешня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Рубанщина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Зеленый Шлях, Леонидово, Новоивановка, Толстый Луг,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Плехово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Дарьино, Лебедевка,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Локня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Николаево-Дарьино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Свердликово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Суджа, Богдановка, Казачья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Локня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Зазулевка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Кругленькое, Никольский, Южный,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Мартыновка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color w:val="212529"/>
          <w:sz w:val="22"/>
          <w:szCs w:val="22"/>
        </w:rPr>
        <w:t>Max</w:t>
      </w:r>
      <w:proofErr w:type="gramEnd"/>
      <w:r>
        <w:rPr>
          <w:rFonts w:ascii="Arial" w:hAnsi="Arial" w:cs="Arial"/>
          <w:color w:val="212529"/>
          <w:sz w:val="22"/>
          <w:szCs w:val="22"/>
        </w:rPr>
        <w:t>новкa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Черкасское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Поречное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Уланок, Новая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Сорочина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Старая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Сорочина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Косица,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Замостье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Дмитрюков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Колмаков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Викторовка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Мирный, Михайловка,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Бондаревка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Агроном, Черкасская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Конопелька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Фанасеевка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Русская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Конопелька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Погребки, Орловка,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Mapьeвкa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Новочеркасский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Правда,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Ивашковский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P</w:t>
      </w:r>
      <w:proofErr w:type="gramStart"/>
      <w:r>
        <w:rPr>
          <w:rFonts w:ascii="Arial" w:hAnsi="Arial" w:cs="Arial"/>
          <w:color w:val="212529"/>
          <w:sz w:val="22"/>
          <w:szCs w:val="22"/>
        </w:rPr>
        <w:t>у</w:t>
      </w:r>
      <w:proofErr w:type="gramEnd"/>
      <w:r>
        <w:rPr>
          <w:rFonts w:ascii="Arial" w:hAnsi="Arial" w:cs="Arial"/>
          <w:color w:val="212529"/>
          <w:sz w:val="22"/>
          <w:szCs w:val="22"/>
        </w:rPr>
        <w:t>ccкoe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Поречное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Малая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Локня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Кубаткин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Николаевка,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Нижнемахово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Cеменовкa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Ворожба, Осипова Лука, Черный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Олех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Пушкарное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Зеленый,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Бахтинка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Лeoнтьевка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Киреевка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Камышовка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Дьяковка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Хитровка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Новоселовка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Красный Поселок,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Ивница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Мерзловка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Шептуховка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Исаковка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Генераловка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>.</w:t>
      </w:r>
    </w:p>
    <w:p w:rsidR="00992CF7" w:rsidRDefault="00992CF7" w:rsidP="00992CF7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 xml:space="preserve">Льговский район: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Левшинка</w:t>
      </w:r>
      <w:proofErr w:type="spellEnd"/>
      <w:r>
        <w:rPr>
          <w:rFonts w:ascii="Arial" w:hAnsi="Arial" w:cs="Arial"/>
          <w:color w:val="212529"/>
          <w:sz w:val="22"/>
          <w:szCs w:val="22"/>
        </w:rPr>
        <w:t>.</w:t>
      </w:r>
    </w:p>
    <w:p w:rsidR="00992CF7" w:rsidRDefault="00992CF7" w:rsidP="00992CF7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В случае нарушения гражданами запрета при получении вреда здоровью или в случае гибели меры социальной поддержки в виде единовременных пособий предоставляться не будут. За нарушение запрета также предусмотрена административная ответственность.</w:t>
      </w:r>
    </w:p>
    <w:p w:rsidR="00F30898" w:rsidRDefault="00992CF7"/>
    <w:sectPr w:rsidR="00F30898" w:rsidSect="0002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2CF7"/>
    <w:rsid w:val="00021264"/>
    <w:rsid w:val="001559C3"/>
    <w:rsid w:val="007807CD"/>
    <w:rsid w:val="0099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64"/>
  </w:style>
  <w:style w:type="paragraph" w:styleId="1">
    <w:name w:val="heading 1"/>
    <w:basedOn w:val="a"/>
    <w:link w:val="10"/>
    <w:uiPriority w:val="9"/>
    <w:qFormat/>
    <w:rsid w:val="00992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C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time">
    <w:name w:val="datetime"/>
    <w:basedOn w:val="a0"/>
    <w:rsid w:val="00992CF7"/>
  </w:style>
  <w:style w:type="character" w:styleId="a3">
    <w:name w:val="Hyperlink"/>
    <w:basedOn w:val="a0"/>
    <w:uiPriority w:val="99"/>
    <w:semiHidden/>
    <w:unhideWhenUsed/>
    <w:rsid w:val="00992C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92C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6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675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</dc:creator>
  <cp:lastModifiedBy>UserB</cp:lastModifiedBy>
  <cp:revision>1</cp:revision>
  <dcterms:created xsi:type="dcterms:W3CDTF">2025-06-18T10:21:00Z</dcterms:created>
  <dcterms:modified xsi:type="dcterms:W3CDTF">2025-06-18T10:22:00Z</dcterms:modified>
</cp:coreProperties>
</file>