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E7474B">
        <w:rPr>
          <w:rFonts w:ascii="Arial" w:hAnsi="Arial" w:cs="Arial"/>
          <w:sz w:val="24"/>
          <w:szCs w:val="24"/>
        </w:rPr>
        <w:t xml:space="preserve"> 8</w:t>
      </w:r>
    </w:p>
    <w:p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E771AB">
        <w:rPr>
          <w:rFonts w:ascii="Arial" w:hAnsi="Arial" w:cs="Arial"/>
          <w:sz w:val="24"/>
          <w:szCs w:val="24"/>
        </w:rPr>
        <w:t xml:space="preserve">проекту </w:t>
      </w:r>
      <w:r>
        <w:rPr>
          <w:rFonts w:ascii="Arial" w:hAnsi="Arial" w:cs="Arial"/>
          <w:sz w:val="24"/>
          <w:szCs w:val="24"/>
        </w:rPr>
        <w:t>Решени</w:t>
      </w:r>
      <w:r w:rsidR="00E771AB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Собрания депутатов</w:t>
      </w:r>
      <w:r w:rsidR="00EA58EE">
        <w:rPr>
          <w:rFonts w:ascii="Arial" w:hAnsi="Arial" w:cs="Arial"/>
          <w:sz w:val="24"/>
          <w:szCs w:val="24"/>
        </w:rPr>
        <w:t>Борковского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</w:p>
    <w:p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="00E7474B">
        <w:rPr>
          <w:rFonts w:ascii="Arial" w:hAnsi="Arial" w:cs="Arial"/>
          <w:sz w:val="24"/>
          <w:szCs w:val="24"/>
        </w:rPr>
        <w:t xml:space="preserve"> </w:t>
      </w:r>
      <w:r w:rsidR="003558F9" w:rsidRPr="003558F9">
        <w:rPr>
          <w:rFonts w:ascii="Arial" w:hAnsi="Arial" w:cs="Arial"/>
          <w:sz w:val="24"/>
          <w:szCs w:val="24"/>
        </w:rPr>
        <w:t xml:space="preserve"> от 21.12.2023 г. № 32</w:t>
      </w:r>
    </w:p>
    <w:p w:rsidR="00E7474B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муниципальногообразования «</w:t>
      </w:r>
      <w:r w:rsidR="00EA58EE">
        <w:rPr>
          <w:rFonts w:ascii="Arial" w:hAnsi="Arial" w:cs="Arial"/>
          <w:sz w:val="24"/>
          <w:szCs w:val="24"/>
        </w:rPr>
        <w:t>Борковский</w:t>
      </w:r>
    </w:p>
    <w:p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сельсовет»</w:t>
      </w:r>
      <w:proofErr w:type="spellStart"/>
      <w:r>
        <w:rPr>
          <w:rFonts w:ascii="Arial" w:hAnsi="Arial" w:cs="Arial"/>
          <w:sz w:val="24"/>
          <w:szCs w:val="24"/>
        </w:rPr>
        <w:t>Суджанского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</w:t>
      </w:r>
      <w:r w:rsidR="00E800AE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 и наплановый период 20</w:t>
      </w:r>
      <w:r w:rsidR="00E800AE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и20</w:t>
      </w:r>
      <w:r w:rsidR="00E800AE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:rsidR="005E1806" w:rsidRDefault="005E1806" w:rsidP="005E1806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  <w:sz w:val="24"/>
          <w:szCs w:val="24"/>
        </w:rPr>
      </w:pPr>
    </w:p>
    <w:p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Программа</w:t>
      </w:r>
    </w:p>
    <w:p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муниципальных гарантий муниципального образования</w:t>
      </w:r>
    </w:p>
    <w:p w:rsidR="005E1806" w:rsidRPr="00E7474B" w:rsidRDefault="005E1806" w:rsidP="00E7474B">
      <w:pPr>
        <w:tabs>
          <w:tab w:val="left" w:pos="720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474B">
        <w:rPr>
          <w:rFonts w:ascii="Arial" w:hAnsi="Arial" w:cs="Arial"/>
          <w:b/>
          <w:sz w:val="24"/>
          <w:szCs w:val="24"/>
        </w:rPr>
        <w:t>«</w:t>
      </w:r>
      <w:r w:rsidR="00EA58EE">
        <w:rPr>
          <w:rFonts w:ascii="Arial" w:hAnsi="Arial" w:cs="Arial"/>
          <w:b/>
          <w:sz w:val="24"/>
          <w:szCs w:val="24"/>
        </w:rPr>
        <w:t>Борковский</w:t>
      </w:r>
      <w:r w:rsidRPr="00E7474B">
        <w:rPr>
          <w:rFonts w:ascii="Arial" w:hAnsi="Arial" w:cs="Arial"/>
          <w:b/>
          <w:sz w:val="24"/>
          <w:szCs w:val="24"/>
        </w:rPr>
        <w:t xml:space="preserve"> сельсовет» на</w:t>
      </w:r>
      <w:r w:rsidR="00E7474B">
        <w:rPr>
          <w:rFonts w:ascii="Arial" w:hAnsi="Arial" w:cs="Arial"/>
          <w:b/>
          <w:sz w:val="24"/>
          <w:szCs w:val="24"/>
        </w:rPr>
        <w:t xml:space="preserve"> 2024 год и</w:t>
      </w:r>
      <w:r w:rsidRPr="00E7474B">
        <w:rPr>
          <w:rFonts w:ascii="Arial" w:hAnsi="Arial" w:cs="Arial"/>
          <w:b/>
          <w:sz w:val="24"/>
          <w:szCs w:val="24"/>
        </w:rPr>
        <w:t xml:space="preserve"> плановый период 20</w:t>
      </w:r>
      <w:r w:rsidR="00E7474B">
        <w:rPr>
          <w:rFonts w:ascii="Arial" w:hAnsi="Arial" w:cs="Arial"/>
          <w:b/>
          <w:sz w:val="24"/>
          <w:szCs w:val="24"/>
        </w:rPr>
        <w:t>25</w:t>
      </w:r>
      <w:r w:rsidRPr="00E7474B">
        <w:rPr>
          <w:rFonts w:ascii="Arial" w:hAnsi="Arial" w:cs="Arial"/>
          <w:b/>
          <w:sz w:val="24"/>
          <w:szCs w:val="24"/>
        </w:rPr>
        <w:t>-20</w:t>
      </w:r>
      <w:r w:rsidR="00E7474B">
        <w:rPr>
          <w:rFonts w:ascii="Arial" w:hAnsi="Arial" w:cs="Arial"/>
          <w:b/>
          <w:sz w:val="24"/>
          <w:szCs w:val="24"/>
        </w:rPr>
        <w:t>26</w:t>
      </w:r>
      <w:r w:rsidRPr="00E7474B">
        <w:rPr>
          <w:rFonts w:ascii="Arial" w:hAnsi="Arial" w:cs="Arial"/>
          <w:b/>
          <w:sz w:val="24"/>
          <w:szCs w:val="24"/>
        </w:rPr>
        <w:t xml:space="preserve"> годы</w:t>
      </w:r>
    </w:p>
    <w:p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Перечень подлежащих предоставлению муниципальных гарантий муниципального образования «</w:t>
      </w:r>
      <w:r w:rsidR="00C353B5">
        <w:rPr>
          <w:rFonts w:ascii="Arial" w:hAnsi="Arial" w:cs="Arial"/>
          <w:sz w:val="24"/>
          <w:szCs w:val="24"/>
        </w:rPr>
        <w:t>Борковский</w:t>
      </w:r>
      <w:r>
        <w:rPr>
          <w:rFonts w:ascii="Arial" w:hAnsi="Arial" w:cs="Arial"/>
          <w:sz w:val="24"/>
          <w:szCs w:val="24"/>
        </w:rPr>
        <w:t xml:space="preserve"> сельсовет»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 xml:space="preserve">26 </w:t>
      </w:r>
      <w:r>
        <w:rPr>
          <w:rFonts w:ascii="Arial" w:hAnsi="Arial" w:cs="Arial"/>
          <w:sz w:val="24"/>
          <w:szCs w:val="24"/>
        </w:rPr>
        <w:t>годах</w:t>
      </w:r>
    </w:p>
    <w:p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"/>
        <w:gridCol w:w="1856"/>
        <w:gridCol w:w="1197"/>
        <w:gridCol w:w="1744"/>
        <w:gridCol w:w="1520"/>
        <w:gridCol w:w="1744"/>
        <w:gridCol w:w="1160"/>
      </w:tblGrid>
      <w:tr w:rsidR="005E1806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Объем гарантий, рублей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Наличие (отсутстви</w:t>
            </w:r>
            <w:r w:rsidR="00E800AE">
              <w:rPr>
                <w:rFonts w:ascii="Arial" w:hAnsi="Arial" w:cs="Arial"/>
              </w:rPr>
              <w:t>е</w:t>
            </w:r>
            <w:r w:rsidRPr="00E800AE">
              <w:rPr>
                <w:rFonts w:ascii="Arial" w:hAnsi="Arial" w:cs="Arial"/>
              </w:rPr>
              <w:t>) права регрессного требования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Pr="00E800AE" w:rsidRDefault="005E1806" w:rsidP="00D03769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E800AE">
              <w:rPr>
                <w:rFonts w:ascii="Arial" w:hAnsi="Arial" w:cs="Arial"/>
              </w:rPr>
              <w:t>Срок действия гарантии</w:t>
            </w:r>
          </w:p>
        </w:tc>
      </w:tr>
      <w:tr w:rsidR="005E1806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Default="005E1806" w:rsidP="00E80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5E1806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1806" w:rsidTr="00D03769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806" w:rsidRDefault="005E1806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Общий объем бюджетных ассигнований, предусмотренных на исполнение </w:t>
      </w:r>
    </w:p>
    <w:p w:rsidR="005E1806" w:rsidRDefault="005E1806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муниципальных гарантий муниципального образования «</w:t>
      </w:r>
      <w:proofErr w:type="spellStart"/>
      <w:r w:rsidR="00EA58EE">
        <w:rPr>
          <w:rFonts w:ascii="Arial" w:hAnsi="Arial" w:cs="Arial"/>
          <w:sz w:val="24"/>
          <w:szCs w:val="24"/>
        </w:rPr>
        <w:t>Плеховский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по возможным гарантийным случаям, в 20</w:t>
      </w:r>
      <w:r w:rsidR="00E7474B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-20</w:t>
      </w:r>
      <w:r w:rsidR="00E7474B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годах</w:t>
      </w:r>
    </w:p>
    <w:p w:rsidR="00E7474B" w:rsidRDefault="00E7474B" w:rsidP="00E747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6"/>
        <w:gridCol w:w="2305"/>
        <w:gridCol w:w="2305"/>
        <w:gridCol w:w="2305"/>
      </w:tblGrid>
      <w:tr w:rsidR="00E7474B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Исполнение муниципальных гарантий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2024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2025 году, рублей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4B" w:rsidRDefault="00E7474B" w:rsidP="00E7474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бюджетных ассигнований на исполнение гарантий по возможным гарантийным случаям в 2026 году, рублей</w:t>
            </w:r>
          </w:p>
        </w:tc>
        <w:bookmarkStart w:id="0" w:name="_GoBack"/>
        <w:bookmarkEnd w:id="0"/>
      </w:tr>
      <w:tr w:rsidR="00E7474B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источников финансирования дефицита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74B" w:rsidTr="00E7474B"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расходов бюджета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4B" w:rsidRDefault="00E7474B" w:rsidP="00D037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847CE" w:rsidRDefault="00B847CE" w:rsidP="005E1806"/>
    <w:sectPr w:rsidR="00B847CE" w:rsidSect="00BD6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806"/>
    <w:rsid w:val="003558F9"/>
    <w:rsid w:val="005729FF"/>
    <w:rsid w:val="005E1806"/>
    <w:rsid w:val="00B847CE"/>
    <w:rsid w:val="00BD6CBC"/>
    <w:rsid w:val="00C353B5"/>
    <w:rsid w:val="00CF47F7"/>
    <w:rsid w:val="00E7474B"/>
    <w:rsid w:val="00E771AB"/>
    <w:rsid w:val="00E800AE"/>
    <w:rsid w:val="00EA5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0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UserB</cp:lastModifiedBy>
  <cp:revision>9</cp:revision>
  <dcterms:created xsi:type="dcterms:W3CDTF">2023-11-09T05:48:00Z</dcterms:created>
  <dcterms:modified xsi:type="dcterms:W3CDTF">2023-12-22T06:50:00Z</dcterms:modified>
</cp:coreProperties>
</file>