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47" w:rsidRDefault="00F70056">
      <w:r w:rsidRPr="00F70056">
        <w:t>Постановление Администрация Борковского сельсовета Суджанского района Курской области от 17 июля 2023 г. № 29 Об утверждении муниципальной программы «Профилактика правонарушений на территории муниципального образования «Борковский сельсовет» Суджанского района Курской области на 2023 – 2025 годы» АДМИНИСТРАЦИЯ БОРКОВСКОГО СЕЛЬСОВЕТА СУДЖАНСКОГО РАЙОНА КУРСКОЙ ОБЛАСТИ ПОСТАНОВЛЕНИЕ от 17 июля 2023 г. № 29 Об утверждении муниципальной программы «Профилактика правонарушений на территории муниципального образования «Борковский сельсовет» Суджанского района Курской области на 2023 – 2025 годы» В соответствии с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Федеральным законом от 23.06.2016 г. № 182 – ФЗ «Об основах системы профилактики правонарушений в Российской Федерации», Уставом муниципального образования «Борковский сельсовет» Суджанского района Курской области, постановлением Администрации Борковского сельсовета Суджанского района Курской области от 22.03. 2013 года № 12 « Об утверждении Порядка принятия решений о разработке, формировании и реализации целевых программ Борковского сельсовета Суджанского района Курской области», Администрация Борковского сельсовета Суджанского района Курской областиПОСТАНОВЛЯЕТ: 1. Утвердить муниципальную программу «Профилактика правонарушений на территории муниципального образования «Борковский сельсовет» Суджанского района Курской области на 2023 – 2025 годы». 2. Установить , что с учётом выделяемых на реализацию Программы финансовых средств, ежегодно могут уточняться отдельные её мероприятия, сроки исполнения, состав исполнителей, затраты,целевые показатели. 3.Контроль за исполнением настоящего постановления возложить на заместителя главы администрации Гладкову Н.В. 4. Постановление вступает в силу со дня его подписания, распространяется на правоотношения, возникшие с 01.01.2023 года, и подлежит размещению на официальном сайте Борковского сельсовета Суджанского района в сети «Интернет». Глава Борковского сельсовета Суджанского района П.И.Беляев.</w:t>
      </w:r>
    </w:p>
    <w:sectPr w:rsidR="003C7147" w:rsidSect="003C7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F70056"/>
    <w:rsid w:val="00370241"/>
    <w:rsid w:val="003C7147"/>
    <w:rsid w:val="008C5D6E"/>
    <w:rsid w:val="00F70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41"/>
    <w:pPr>
      <w:spacing w:before="100" w:beforeAutospacing="1" w:after="100" w:afterAutospacing="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241"/>
    <w:pPr>
      <w:spacing w:beforeAutospacing="1"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1817</Characters>
  <Application>Microsoft Office Word</Application>
  <DocSecurity>0</DocSecurity>
  <Lines>15</Lines>
  <Paragraphs>4</Paragraphs>
  <ScaleCrop>false</ScaleCrop>
  <Company>SPecialiST RePack</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2024-01-06T11:32:00Z</dcterms:created>
  <dcterms:modified xsi:type="dcterms:W3CDTF">2024-01-06T11:32:00Z</dcterms:modified>
</cp:coreProperties>
</file>