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006F" w:rsidRDefault="004E006F" w:rsidP="004E006F">
      <w:pPr>
        <w:pStyle w:val="a4"/>
        <w:jc w:val="center"/>
        <w:rPr>
          <w:rFonts w:ascii="Arial" w:hAnsi="Arial" w:cs="Arial"/>
          <w:b/>
          <w:sz w:val="32"/>
          <w:szCs w:val="32"/>
        </w:rPr>
      </w:pPr>
      <w:r>
        <w:rPr>
          <w:rFonts w:ascii="Arial" w:hAnsi="Arial" w:cs="Arial"/>
          <w:b/>
          <w:sz w:val="32"/>
          <w:szCs w:val="32"/>
        </w:rPr>
        <w:t>АДМИНИСТРАЦИЯ</w:t>
      </w:r>
    </w:p>
    <w:p w:rsidR="004E006F" w:rsidRDefault="004E006F" w:rsidP="004E006F">
      <w:pPr>
        <w:pStyle w:val="a4"/>
        <w:jc w:val="center"/>
        <w:rPr>
          <w:rFonts w:ascii="Arial" w:hAnsi="Arial" w:cs="Arial"/>
          <w:b/>
          <w:sz w:val="32"/>
          <w:szCs w:val="32"/>
        </w:rPr>
      </w:pPr>
      <w:r>
        <w:rPr>
          <w:rFonts w:ascii="Arial" w:hAnsi="Arial" w:cs="Arial"/>
          <w:b/>
          <w:sz w:val="32"/>
          <w:szCs w:val="32"/>
        </w:rPr>
        <w:t>БОРКОВСКОГО СЕЛЬСОВЕТА</w:t>
      </w:r>
    </w:p>
    <w:p w:rsidR="004E006F" w:rsidRDefault="004E006F" w:rsidP="004E006F">
      <w:pPr>
        <w:pStyle w:val="a4"/>
        <w:jc w:val="center"/>
        <w:rPr>
          <w:rFonts w:ascii="Arial" w:hAnsi="Arial" w:cs="Arial"/>
          <w:b/>
          <w:sz w:val="32"/>
          <w:szCs w:val="32"/>
        </w:rPr>
      </w:pPr>
      <w:r>
        <w:rPr>
          <w:rFonts w:ascii="Arial" w:hAnsi="Arial" w:cs="Arial"/>
          <w:b/>
          <w:sz w:val="32"/>
          <w:szCs w:val="32"/>
        </w:rPr>
        <w:t>СУДЖАНСКОГО РАЙОНА</w:t>
      </w:r>
    </w:p>
    <w:p w:rsidR="004E006F" w:rsidRDefault="004E006F" w:rsidP="004E006F">
      <w:pPr>
        <w:pStyle w:val="a4"/>
        <w:jc w:val="center"/>
        <w:rPr>
          <w:rFonts w:ascii="Arial" w:hAnsi="Arial" w:cs="Arial"/>
          <w:b/>
          <w:sz w:val="32"/>
          <w:szCs w:val="32"/>
        </w:rPr>
      </w:pPr>
      <w:r>
        <w:rPr>
          <w:rFonts w:ascii="Arial" w:hAnsi="Arial" w:cs="Arial"/>
          <w:b/>
          <w:sz w:val="32"/>
          <w:szCs w:val="32"/>
        </w:rPr>
        <w:t>КУРСКОЙ ОБЛАСТИ</w:t>
      </w:r>
    </w:p>
    <w:p w:rsidR="004E006F" w:rsidRDefault="004E006F" w:rsidP="004E006F">
      <w:pPr>
        <w:pStyle w:val="a4"/>
        <w:jc w:val="center"/>
        <w:rPr>
          <w:rFonts w:ascii="Arial" w:hAnsi="Arial" w:cs="Arial"/>
          <w:sz w:val="24"/>
          <w:szCs w:val="24"/>
        </w:rPr>
      </w:pPr>
    </w:p>
    <w:p w:rsidR="004E006F" w:rsidRDefault="004E006F" w:rsidP="004E006F">
      <w:pPr>
        <w:pStyle w:val="a4"/>
        <w:jc w:val="center"/>
        <w:rPr>
          <w:rFonts w:ascii="Arial" w:hAnsi="Arial" w:cs="Arial"/>
          <w:b/>
          <w:sz w:val="32"/>
          <w:szCs w:val="32"/>
        </w:rPr>
      </w:pPr>
      <w:r>
        <w:rPr>
          <w:rFonts w:ascii="Arial" w:hAnsi="Arial" w:cs="Arial"/>
          <w:b/>
          <w:sz w:val="32"/>
          <w:szCs w:val="32"/>
        </w:rPr>
        <w:t>ПОСТАНОВЛЕНИЕ</w:t>
      </w:r>
    </w:p>
    <w:p w:rsidR="004E006F" w:rsidRDefault="004E006F" w:rsidP="004E006F">
      <w:pPr>
        <w:pStyle w:val="a4"/>
        <w:jc w:val="center"/>
        <w:rPr>
          <w:rFonts w:ascii="Arial" w:hAnsi="Arial" w:cs="Arial"/>
          <w:sz w:val="24"/>
          <w:szCs w:val="24"/>
        </w:rPr>
      </w:pPr>
    </w:p>
    <w:p w:rsidR="004E006F" w:rsidRDefault="004E006F" w:rsidP="004E006F">
      <w:pPr>
        <w:pStyle w:val="a4"/>
        <w:jc w:val="center"/>
        <w:rPr>
          <w:rFonts w:ascii="Arial" w:hAnsi="Arial" w:cs="Arial"/>
          <w:b/>
          <w:bCs/>
          <w:sz w:val="32"/>
          <w:szCs w:val="32"/>
        </w:rPr>
      </w:pPr>
      <w:r>
        <w:rPr>
          <w:rFonts w:ascii="Arial" w:hAnsi="Arial" w:cs="Arial"/>
          <w:b/>
          <w:bCs/>
          <w:sz w:val="32"/>
          <w:szCs w:val="32"/>
        </w:rPr>
        <w:t xml:space="preserve">от </w:t>
      </w:r>
      <w:r w:rsidR="00821489">
        <w:rPr>
          <w:rFonts w:ascii="Arial" w:hAnsi="Arial" w:cs="Arial"/>
          <w:b/>
          <w:bCs/>
          <w:sz w:val="32"/>
          <w:szCs w:val="32"/>
        </w:rPr>
        <w:t>2 ма</w:t>
      </w:r>
      <w:r>
        <w:rPr>
          <w:rFonts w:ascii="Arial" w:hAnsi="Arial" w:cs="Arial"/>
          <w:b/>
          <w:bCs/>
          <w:sz w:val="32"/>
          <w:szCs w:val="32"/>
        </w:rPr>
        <w:t xml:space="preserve">я 2024 г. № </w:t>
      </w:r>
      <w:r w:rsidR="00821489">
        <w:rPr>
          <w:rFonts w:ascii="Arial" w:hAnsi="Arial" w:cs="Arial"/>
          <w:b/>
          <w:bCs/>
          <w:sz w:val="32"/>
          <w:szCs w:val="32"/>
        </w:rPr>
        <w:t>61</w:t>
      </w:r>
    </w:p>
    <w:p w:rsidR="004E006F" w:rsidRDefault="004E006F" w:rsidP="004E006F">
      <w:pPr>
        <w:pStyle w:val="a4"/>
        <w:jc w:val="center"/>
        <w:rPr>
          <w:rFonts w:ascii="Arial" w:hAnsi="Arial" w:cs="Arial"/>
          <w:bCs/>
          <w:sz w:val="24"/>
          <w:szCs w:val="24"/>
        </w:rPr>
      </w:pPr>
    </w:p>
    <w:p w:rsidR="004E006F" w:rsidRPr="004E006F" w:rsidRDefault="004E006F" w:rsidP="004E006F">
      <w:pPr>
        <w:shd w:val="clear" w:color="auto" w:fill="F8FAFB"/>
        <w:spacing w:before="163" w:after="163" w:line="240" w:lineRule="auto"/>
        <w:jc w:val="center"/>
        <w:rPr>
          <w:rFonts w:ascii="Arial" w:eastAsia="Times New Roman" w:hAnsi="Arial" w:cs="Arial"/>
          <w:sz w:val="32"/>
          <w:szCs w:val="32"/>
          <w:lang w:eastAsia="ru-RU"/>
        </w:rPr>
      </w:pPr>
      <w:r w:rsidRPr="004E006F">
        <w:rPr>
          <w:rFonts w:ascii="Arial" w:hAnsi="Arial" w:cs="Arial"/>
          <w:b/>
          <w:sz w:val="32"/>
          <w:szCs w:val="32"/>
        </w:rPr>
        <w:t xml:space="preserve">Об утверждении административного регламента предоставления Администрацией Борковского сельсовета </w:t>
      </w:r>
      <w:proofErr w:type="spellStart"/>
      <w:r w:rsidRPr="004E006F">
        <w:rPr>
          <w:rFonts w:ascii="Arial" w:hAnsi="Arial" w:cs="Arial"/>
          <w:b/>
          <w:sz w:val="32"/>
          <w:szCs w:val="32"/>
        </w:rPr>
        <w:t>Суджанского</w:t>
      </w:r>
      <w:proofErr w:type="spellEnd"/>
      <w:r w:rsidRPr="004E006F">
        <w:rPr>
          <w:rFonts w:ascii="Arial" w:hAnsi="Arial" w:cs="Arial"/>
          <w:b/>
          <w:sz w:val="32"/>
          <w:szCs w:val="32"/>
        </w:rPr>
        <w:t xml:space="preserve"> района Курской области муниципальной услуги </w:t>
      </w:r>
      <w:r w:rsidRPr="004E006F">
        <w:rPr>
          <w:rFonts w:ascii="Arial" w:eastAsia="Times New Roman" w:hAnsi="Arial" w:cs="Arial"/>
          <w:b/>
          <w:bCs/>
          <w:sz w:val="32"/>
          <w:szCs w:val="32"/>
          <w:lang w:eastAsia="ru-RU"/>
        </w:rPr>
        <w:t>«Предоставление земельных участков, находящихся в муниципальной собственности, расположенных на территории сельского поселения, отдельным категориям граждан в собственность бесплатно»</w:t>
      </w:r>
    </w:p>
    <w:p w:rsidR="004E006F" w:rsidRDefault="004E006F" w:rsidP="004E006F">
      <w:pPr>
        <w:autoSpaceDE w:val="0"/>
        <w:spacing w:after="0" w:line="240" w:lineRule="auto"/>
        <w:ind w:firstLine="540"/>
        <w:jc w:val="center"/>
        <w:rPr>
          <w:rFonts w:ascii="Arial" w:hAnsi="Arial" w:cs="Arial"/>
          <w:sz w:val="24"/>
          <w:szCs w:val="24"/>
        </w:rPr>
      </w:pPr>
    </w:p>
    <w:p w:rsidR="004E006F" w:rsidRDefault="004E006F" w:rsidP="004E006F">
      <w:pPr>
        <w:pStyle w:val="a4"/>
        <w:ind w:firstLine="1134"/>
        <w:jc w:val="both"/>
        <w:rPr>
          <w:rFonts w:ascii="Arial" w:hAnsi="Arial" w:cs="Arial"/>
          <w:sz w:val="24"/>
          <w:szCs w:val="24"/>
        </w:rPr>
      </w:pPr>
      <w:proofErr w:type="gramStart"/>
      <w:r>
        <w:rPr>
          <w:rFonts w:ascii="Arial" w:hAnsi="Arial" w:cs="Arial"/>
          <w:sz w:val="24"/>
          <w:szCs w:val="24"/>
        </w:rPr>
        <w:t xml:space="preserve">В соответствии с Федеральным Законом от 27.07.2010г. № 210-ФЗ «Об организации предоставления государственных и муниципальных услуг», Постановлением Правительства РФ от 16.05.2011г.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Администрации Борковского сельсовета </w:t>
      </w:r>
      <w:proofErr w:type="spellStart"/>
      <w:r>
        <w:rPr>
          <w:rFonts w:ascii="Arial" w:hAnsi="Arial" w:cs="Arial"/>
          <w:sz w:val="24"/>
          <w:szCs w:val="24"/>
        </w:rPr>
        <w:t>Суджанского</w:t>
      </w:r>
      <w:proofErr w:type="spellEnd"/>
      <w:r>
        <w:rPr>
          <w:rFonts w:ascii="Arial" w:hAnsi="Arial" w:cs="Arial"/>
          <w:sz w:val="24"/>
          <w:szCs w:val="24"/>
        </w:rPr>
        <w:t xml:space="preserve"> района Курской области от 31.10.2018 г. № 65 «О разработке и утверждении административных регламентов исполнения муниципальных функций и</w:t>
      </w:r>
      <w:proofErr w:type="gramEnd"/>
      <w:r>
        <w:rPr>
          <w:rFonts w:ascii="Arial" w:hAnsi="Arial" w:cs="Arial"/>
          <w:sz w:val="24"/>
          <w:szCs w:val="24"/>
        </w:rPr>
        <w:t xml:space="preserve"> административных регламентов предоставления муниципальных услуг», Администрации Борковского сельсовета </w:t>
      </w:r>
      <w:proofErr w:type="spellStart"/>
      <w:r>
        <w:rPr>
          <w:rFonts w:ascii="Arial" w:hAnsi="Arial" w:cs="Arial"/>
          <w:sz w:val="24"/>
          <w:szCs w:val="24"/>
        </w:rPr>
        <w:t>Суджанского</w:t>
      </w:r>
      <w:proofErr w:type="spellEnd"/>
      <w:r>
        <w:rPr>
          <w:rFonts w:ascii="Arial" w:hAnsi="Arial" w:cs="Arial"/>
          <w:sz w:val="24"/>
          <w:szCs w:val="24"/>
        </w:rPr>
        <w:t xml:space="preserve"> района Курской области постановляет:</w:t>
      </w:r>
    </w:p>
    <w:p w:rsidR="004E006F" w:rsidRPr="004E006F" w:rsidRDefault="004E006F" w:rsidP="004E006F">
      <w:pPr>
        <w:shd w:val="clear" w:color="auto" w:fill="F8FAFB"/>
        <w:spacing w:before="163" w:after="163" w:line="240" w:lineRule="auto"/>
        <w:rPr>
          <w:rFonts w:ascii="Arial" w:eastAsia="Times New Roman" w:hAnsi="Arial" w:cs="Arial"/>
          <w:color w:val="292D24"/>
          <w:sz w:val="24"/>
          <w:szCs w:val="24"/>
          <w:lang w:eastAsia="ru-RU"/>
        </w:rPr>
      </w:pPr>
      <w:r>
        <w:rPr>
          <w:rFonts w:ascii="Arial" w:hAnsi="Arial" w:cs="Arial"/>
          <w:sz w:val="24"/>
          <w:szCs w:val="24"/>
        </w:rPr>
        <w:t xml:space="preserve">1. Утвердить прилагаемый Административный регламент предоставления Администрацией Борковского сельсовета </w:t>
      </w:r>
      <w:proofErr w:type="spellStart"/>
      <w:r>
        <w:rPr>
          <w:rFonts w:ascii="Arial" w:hAnsi="Arial" w:cs="Arial"/>
          <w:sz w:val="24"/>
          <w:szCs w:val="24"/>
        </w:rPr>
        <w:t>Суджанского</w:t>
      </w:r>
      <w:proofErr w:type="spellEnd"/>
      <w:r>
        <w:rPr>
          <w:rFonts w:ascii="Arial" w:hAnsi="Arial" w:cs="Arial"/>
          <w:sz w:val="24"/>
          <w:szCs w:val="24"/>
        </w:rPr>
        <w:t xml:space="preserve"> района Курской области муниципальной услуги </w:t>
      </w:r>
      <w:r w:rsidRPr="004E006F">
        <w:rPr>
          <w:rFonts w:ascii="Arial" w:eastAsia="Times New Roman" w:hAnsi="Arial" w:cs="Arial"/>
          <w:bCs/>
          <w:color w:val="292D24"/>
          <w:sz w:val="24"/>
          <w:szCs w:val="24"/>
          <w:lang w:eastAsia="ru-RU"/>
        </w:rPr>
        <w:t>«Предоставление земельных участков, находящихся в муниципальной собственности, расположенных на территории сельского поселения, отдельным категориям граждан в собственность бесплатно»</w:t>
      </w:r>
    </w:p>
    <w:p w:rsidR="004E006F" w:rsidRDefault="004E006F" w:rsidP="004E006F">
      <w:pPr>
        <w:pStyle w:val="a4"/>
        <w:ind w:firstLine="1134"/>
        <w:jc w:val="both"/>
        <w:rPr>
          <w:rFonts w:ascii="Arial" w:hAnsi="Arial" w:cs="Arial"/>
          <w:sz w:val="24"/>
          <w:szCs w:val="24"/>
        </w:rPr>
      </w:pPr>
      <w:r>
        <w:rPr>
          <w:rFonts w:ascii="Arial" w:hAnsi="Arial" w:cs="Arial"/>
          <w:sz w:val="24"/>
          <w:szCs w:val="24"/>
        </w:rPr>
        <w:t xml:space="preserve">2. </w:t>
      </w:r>
      <w:proofErr w:type="gramStart"/>
      <w:r>
        <w:rPr>
          <w:rFonts w:ascii="Arial" w:hAnsi="Arial" w:cs="Arial"/>
          <w:sz w:val="24"/>
          <w:szCs w:val="24"/>
        </w:rPr>
        <w:t>Контроль за</w:t>
      </w:r>
      <w:proofErr w:type="gramEnd"/>
      <w:r>
        <w:rPr>
          <w:rFonts w:ascii="Arial" w:hAnsi="Arial" w:cs="Arial"/>
          <w:sz w:val="24"/>
          <w:szCs w:val="24"/>
        </w:rPr>
        <w:t xml:space="preserve"> исполнением настоящего постановления оставляю за собой.</w:t>
      </w:r>
    </w:p>
    <w:p w:rsidR="004E006F" w:rsidRDefault="004E006F" w:rsidP="004E006F">
      <w:pPr>
        <w:pStyle w:val="a4"/>
        <w:ind w:firstLine="1134"/>
        <w:jc w:val="both"/>
        <w:rPr>
          <w:rFonts w:ascii="Arial" w:hAnsi="Arial" w:cs="Arial"/>
          <w:sz w:val="24"/>
          <w:szCs w:val="24"/>
        </w:rPr>
      </w:pPr>
      <w:r>
        <w:rPr>
          <w:rFonts w:ascii="Arial" w:hAnsi="Arial" w:cs="Arial"/>
          <w:sz w:val="24"/>
          <w:szCs w:val="24"/>
        </w:rPr>
        <w:t>3. Постановление вступает в силу со дня его подписания и подлежит размещению на официальном сайте Администрации Борковского сельсовета.</w:t>
      </w:r>
    </w:p>
    <w:p w:rsidR="004E006F" w:rsidRDefault="004E006F" w:rsidP="004E006F">
      <w:pPr>
        <w:pStyle w:val="a4"/>
        <w:jc w:val="center"/>
        <w:rPr>
          <w:rFonts w:ascii="Arial" w:hAnsi="Arial" w:cs="Arial"/>
          <w:sz w:val="24"/>
          <w:szCs w:val="24"/>
        </w:rPr>
      </w:pPr>
    </w:p>
    <w:p w:rsidR="004E006F" w:rsidRDefault="004E006F" w:rsidP="004E006F">
      <w:pPr>
        <w:pStyle w:val="a4"/>
        <w:jc w:val="center"/>
        <w:rPr>
          <w:rFonts w:ascii="Arial" w:hAnsi="Arial" w:cs="Arial"/>
          <w:sz w:val="24"/>
          <w:szCs w:val="24"/>
        </w:rPr>
      </w:pPr>
    </w:p>
    <w:p w:rsidR="004E006F" w:rsidRDefault="004E006F" w:rsidP="004E006F">
      <w:pPr>
        <w:pStyle w:val="a4"/>
        <w:rPr>
          <w:rFonts w:ascii="Arial" w:hAnsi="Arial" w:cs="Arial"/>
          <w:sz w:val="24"/>
          <w:szCs w:val="24"/>
        </w:rPr>
      </w:pPr>
      <w:r>
        <w:rPr>
          <w:rFonts w:ascii="Arial" w:hAnsi="Arial" w:cs="Arial"/>
          <w:sz w:val="24"/>
          <w:szCs w:val="24"/>
        </w:rPr>
        <w:t>Глава Борковского сельсовета                                  П.И.Беляев</w:t>
      </w:r>
    </w:p>
    <w:p w:rsidR="004E006F" w:rsidRDefault="004E006F" w:rsidP="004E006F">
      <w:pPr>
        <w:pStyle w:val="a4"/>
        <w:ind w:left="4820"/>
        <w:jc w:val="center"/>
        <w:rPr>
          <w:rFonts w:ascii="Arial" w:hAnsi="Arial" w:cs="Arial"/>
          <w:b/>
          <w:sz w:val="24"/>
          <w:szCs w:val="24"/>
        </w:rPr>
      </w:pPr>
    </w:p>
    <w:p w:rsidR="004E006F" w:rsidRDefault="004E006F" w:rsidP="004E006F">
      <w:pPr>
        <w:pStyle w:val="a4"/>
        <w:ind w:left="4820"/>
        <w:jc w:val="center"/>
        <w:rPr>
          <w:rFonts w:ascii="Arial" w:hAnsi="Arial" w:cs="Arial"/>
          <w:b/>
          <w:sz w:val="24"/>
          <w:szCs w:val="24"/>
        </w:rPr>
      </w:pPr>
    </w:p>
    <w:p w:rsidR="004E006F" w:rsidRDefault="004E006F" w:rsidP="004E006F">
      <w:pPr>
        <w:pStyle w:val="a4"/>
        <w:ind w:left="4820"/>
        <w:jc w:val="center"/>
        <w:rPr>
          <w:rFonts w:ascii="Arial" w:hAnsi="Arial" w:cs="Arial"/>
          <w:b/>
          <w:sz w:val="24"/>
          <w:szCs w:val="24"/>
        </w:rPr>
      </w:pPr>
    </w:p>
    <w:p w:rsidR="004E006F" w:rsidRDefault="004E006F" w:rsidP="004E006F">
      <w:pPr>
        <w:pStyle w:val="a4"/>
        <w:ind w:left="4820"/>
        <w:jc w:val="center"/>
        <w:rPr>
          <w:rFonts w:ascii="Arial" w:hAnsi="Arial" w:cs="Arial"/>
          <w:b/>
          <w:sz w:val="24"/>
          <w:szCs w:val="24"/>
        </w:rPr>
      </w:pPr>
    </w:p>
    <w:p w:rsidR="004E006F" w:rsidRDefault="004E006F" w:rsidP="004E006F">
      <w:pPr>
        <w:ind w:left="4820"/>
        <w:jc w:val="right"/>
      </w:pPr>
      <w:r>
        <w:lastRenderedPageBreak/>
        <w:t>УТВЕРЖДЁН</w:t>
      </w:r>
    </w:p>
    <w:p w:rsidR="004E006F" w:rsidRDefault="004E006F" w:rsidP="004E006F">
      <w:pPr>
        <w:ind w:left="4820"/>
        <w:jc w:val="right"/>
      </w:pPr>
      <w:r>
        <w:t xml:space="preserve">постановлением Администрации  Борковского сельсовета </w:t>
      </w:r>
      <w:proofErr w:type="spellStart"/>
      <w:r>
        <w:t>Суджанс</w:t>
      </w:r>
      <w:r w:rsidR="00821489">
        <w:t>кого</w:t>
      </w:r>
      <w:proofErr w:type="spellEnd"/>
      <w:r w:rsidR="00821489">
        <w:t xml:space="preserve"> района Курской области от </w:t>
      </w:r>
      <w:r>
        <w:t>2.0</w:t>
      </w:r>
      <w:r w:rsidR="00821489">
        <w:t>5</w:t>
      </w:r>
      <w:r>
        <w:t xml:space="preserve">.2024 г. № </w:t>
      </w:r>
      <w:r w:rsidR="00821489">
        <w:t>61</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p>
    <w:p w:rsidR="008E6705" w:rsidRPr="008E6705" w:rsidRDefault="008E6705" w:rsidP="008E6705">
      <w:pPr>
        <w:shd w:val="clear" w:color="auto" w:fill="F8FAFB"/>
        <w:spacing w:before="163" w:after="163" w:line="240" w:lineRule="auto"/>
        <w:jc w:val="center"/>
        <w:rPr>
          <w:rFonts w:ascii="Arial" w:eastAsia="Times New Roman" w:hAnsi="Arial" w:cs="Arial"/>
          <w:color w:val="292D24"/>
          <w:sz w:val="24"/>
          <w:szCs w:val="24"/>
          <w:lang w:eastAsia="ru-RU"/>
        </w:rPr>
      </w:pPr>
      <w:r w:rsidRPr="008E6705">
        <w:rPr>
          <w:rFonts w:ascii="Arial" w:eastAsia="Times New Roman" w:hAnsi="Arial" w:cs="Arial"/>
          <w:b/>
          <w:bCs/>
          <w:color w:val="292D24"/>
          <w:sz w:val="24"/>
          <w:szCs w:val="24"/>
          <w:lang w:eastAsia="ru-RU"/>
        </w:rPr>
        <w:t xml:space="preserve">Административный регламент предоставления  Администрацией </w:t>
      </w:r>
      <w:r w:rsidR="00AC036B">
        <w:rPr>
          <w:rFonts w:ascii="Arial" w:eastAsia="Times New Roman" w:hAnsi="Arial" w:cs="Arial"/>
          <w:b/>
          <w:bCs/>
          <w:color w:val="292D24"/>
          <w:sz w:val="24"/>
          <w:szCs w:val="24"/>
          <w:lang w:eastAsia="ru-RU"/>
        </w:rPr>
        <w:t>Борков</w:t>
      </w:r>
      <w:r w:rsidR="00047CB9">
        <w:rPr>
          <w:rFonts w:ascii="Arial" w:eastAsia="Times New Roman" w:hAnsi="Arial" w:cs="Arial"/>
          <w:b/>
          <w:bCs/>
          <w:color w:val="292D24"/>
          <w:sz w:val="24"/>
          <w:szCs w:val="24"/>
          <w:lang w:eastAsia="ru-RU"/>
        </w:rPr>
        <w:t>ский  сельсовет</w:t>
      </w:r>
      <w:r w:rsidRPr="008E6705">
        <w:rPr>
          <w:rFonts w:ascii="Arial" w:eastAsia="Times New Roman" w:hAnsi="Arial" w:cs="Arial"/>
          <w:b/>
          <w:bCs/>
          <w:color w:val="292D24"/>
          <w:sz w:val="24"/>
          <w:szCs w:val="24"/>
          <w:lang w:eastAsia="ru-RU"/>
        </w:rPr>
        <w:t xml:space="preserve"> </w:t>
      </w:r>
      <w:proofErr w:type="spellStart"/>
      <w:r w:rsidRPr="008E6705">
        <w:rPr>
          <w:rFonts w:ascii="Arial" w:eastAsia="Times New Roman" w:hAnsi="Arial" w:cs="Arial"/>
          <w:b/>
          <w:bCs/>
          <w:color w:val="292D24"/>
          <w:sz w:val="24"/>
          <w:szCs w:val="24"/>
          <w:lang w:eastAsia="ru-RU"/>
        </w:rPr>
        <w:t>Суджанского</w:t>
      </w:r>
      <w:proofErr w:type="spellEnd"/>
      <w:r w:rsidRPr="008E6705">
        <w:rPr>
          <w:rFonts w:ascii="Arial" w:eastAsia="Times New Roman" w:hAnsi="Arial" w:cs="Arial"/>
          <w:b/>
          <w:bCs/>
          <w:color w:val="292D24"/>
          <w:sz w:val="24"/>
          <w:szCs w:val="24"/>
          <w:lang w:eastAsia="ru-RU"/>
        </w:rPr>
        <w:t>  района муниципальной услуги «Предоставление земельных участков, находящихся в муниципальной собственности, расположенных на территории сельского поселения, отдельным категориям граждан в собственность бесплатно»</w:t>
      </w:r>
    </w:p>
    <w:p w:rsidR="008E6705" w:rsidRPr="008E6705" w:rsidRDefault="008E6705" w:rsidP="008E6705">
      <w:pPr>
        <w:shd w:val="clear" w:color="auto" w:fill="F8FAFB"/>
        <w:spacing w:before="163" w:after="163" w:line="240" w:lineRule="auto"/>
        <w:jc w:val="center"/>
        <w:rPr>
          <w:rFonts w:ascii="Arial" w:eastAsia="Times New Roman" w:hAnsi="Arial" w:cs="Arial"/>
          <w:color w:val="292D24"/>
          <w:sz w:val="24"/>
          <w:szCs w:val="24"/>
          <w:lang w:eastAsia="ru-RU"/>
        </w:rPr>
      </w:pPr>
      <w:r w:rsidRPr="008E6705">
        <w:rPr>
          <w:rFonts w:ascii="Arial" w:eastAsia="Times New Roman" w:hAnsi="Arial" w:cs="Arial"/>
          <w:b/>
          <w:bCs/>
          <w:color w:val="292D24"/>
          <w:sz w:val="24"/>
          <w:szCs w:val="24"/>
          <w:lang w:eastAsia="ru-RU"/>
        </w:rPr>
        <w:t>I. Общие положения</w:t>
      </w:r>
    </w:p>
    <w:p w:rsidR="008E6705" w:rsidRPr="008E6705" w:rsidRDefault="008E6705" w:rsidP="008E6705">
      <w:pPr>
        <w:shd w:val="clear" w:color="auto" w:fill="F8FAFB"/>
        <w:spacing w:before="163" w:after="163" w:line="240" w:lineRule="auto"/>
        <w:jc w:val="center"/>
        <w:rPr>
          <w:rFonts w:ascii="Arial" w:eastAsia="Times New Roman" w:hAnsi="Arial" w:cs="Arial"/>
          <w:color w:val="292D24"/>
          <w:sz w:val="24"/>
          <w:szCs w:val="24"/>
          <w:lang w:eastAsia="ru-RU"/>
        </w:rPr>
      </w:pPr>
      <w:r w:rsidRPr="008E6705">
        <w:rPr>
          <w:rFonts w:ascii="Arial" w:eastAsia="Times New Roman" w:hAnsi="Arial" w:cs="Arial"/>
          <w:b/>
          <w:bCs/>
          <w:color w:val="292D24"/>
          <w:sz w:val="24"/>
          <w:szCs w:val="24"/>
          <w:lang w:eastAsia="ru-RU"/>
        </w:rPr>
        <w:t>Предмет регулирования административного регламента</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proofErr w:type="gramStart"/>
      <w:r w:rsidRPr="008E6705">
        <w:rPr>
          <w:rFonts w:ascii="Arial" w:eastAsia="Times New Roman" w:hAnsi="Arial" w:cs="Arial"/>
          <w:color w:val="292D24"/>
          <w:sz w:val="24"/>
          <w:szCs w:val="24"/>
          <w:lang w:eastAsia="ru-RU"/>
        </w:rPr>
        <w:t xml:space="preserve">Административный регламент предоставления Администрацией </w:t>
      </w:r>
      <w:r w:rsidR="00AC036B">
        <w:rPr>
          <w:rFonts w:ascii="Arial" w:eastAsia="Times New Roman" w:hAnsi="Arial" w:cs="Arial"/>
          <w:color w:val="292D24"/>
          <w:sz w:val="24"/>
          <w:szCs w:val="24"/>
          <w:lang w:eastAsia="ru-RU"/>
        </w:rPr>
        <w:t>Борков</w:t>
      </w:r>
      <w:r w:rsidR="00047CB9">
        <w:rPr>
          <w:rFonts w:ascii="Arial" w:eastAsia="Times New Roman" w:hAnsi="Arial" w:cs="Arial"/>
          <w:color w:val="292D24"/>
          <w:sz w:val="24"/>
          <w:szCs w:val="24"/>
          <w:lang w:eastAsia="ru-RU"/>
        </w:rPr>
        <w:t>ский  сельсовет</w:t>
      </w:r>
      <w:r w:rsidRPr="008E6705">
        <w:rPr>
          <w:rFonts w:ascii="Arial" w:eastAsia="Times New Roman" w:hAnsi="Arial" w:cs="Arial"/>
          <w:color w:val="292D24"/>
          <w:sz w:val="24"/>
          <w:szCs w:val="24"/>
          <w:lang w:eastAsia="ru-RU"/>
        </w:rPr>
        <w:t xml:space="preserve"> </w:t>
      </w:r>
      <w:proofErr w:type="spellStart"/>
      <w:r w:rsidRPr="008E6705">
        <w:rPr>
          <w:rFonts w:ascii="Arial" w:eastAsia="Times New Roman" w:hAnsi="Arial" w:cs="Arial"/>
          <w:color w:val="292D24"/>
          <w:sz w:val="24"/>
          <w:szCs w:val="24"/>
          <w:lang w:eastAsia="ru-RU"/>
        </w:rPr>
        <w:t>Суджанского</w:t>
      </w:r>
      <w:proofErr w:type="spellEnd"/>
      <w:r w:rsidRPr="008E6705">
        <w:rPr>
          <w:rFonts w:ascii="Arial" w:eastAsia="Times New Roman" w:hAnsi="Arial" w:cs="Arial"/>
          <w:color w:val="292D24"/>
          <w:sz w:val="24"/>
          <w:szCs w:val="24"/>
          <w:lang w:eastAsia="ru-RU"/>
        </w:rPr>
        <w:t xml:space="preserve"> района Курской области муниципальной услуги  «Предоставление земельных участков, находящихся в муниципальной собственности, расположенных на территории сельского поселения, отдельным категориям граждан в собственность бесплатно»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w:t>
      </w:r>
      <w:proofErr w:type="gramEnd"/>
      <w:r w:rsidRPr="008E6705">
        <w:rPr>
          <w:rFonts w:ascii="Arial" w:eastAsia="Times New Roman" w:hAnsi="Arial" w:cs="Arial"/>
          <w:color w:val="292D24"/>
          <w:sz w:val="24"/>
          <w:szCs w:val="24"/>
          <w:lang w:eastAsia="ru-RU"/>
        </w:rPr>
        <w:t xml:space="preserve"> лиц, предоставляющих муниципальную услугу.</w:t>
      </w:r>
    </w:p>
    <w:p w:rsidR="008E6705" w:rsidRPr="008E6705" w:rsidRDefault="008E6705" w:rsidP="008E6705">
      <w:pPr>
        <w:shd w:val="clear" w:color="auto" w:fill="F8FAFB"/>
        <w:spacing w:before="163" w:after="163" w:line="240" w:lineRule="auto"/>
        <w:jc w:val="center"/>
        <w:rPr>
          <w:rFonts w:ascii="Arial" w:eastAsia="Times New Roman" w:hAnsi="Arial" w:cs="Arial"/>
          <w:color w:val="292D24"/>
          <w:sz w:val="24"/>
          <w:szCs w:val="24"/>
          <w:lang w:eastAsia="ru-RU"/>
        </w:rPr>
      </w:pPr>
      <w:r w:rsidRPr="008E6705">
        <w:rPr>
          <w:rFonts w:ascii="Arial" w:eastAsia="Times New Roman" w:hAnsi="Arial" w:cs="Arial"/>
          <w:b/>
          <w:bCs/>
          <w:color w:val="292D24"/>
          <w:sz w:val="24"/>
          <w:szCs w:val="24"/>
          <w:lang w:eastAsia="ru-RU"/>
        </w:rPr>
        <w:t>1.2. Круг заявителей</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Заявителями являются граждане Российской Федерации, постоянно проживающие  на территории Курской области не менее пяти лет, признанные нуждающимися  в жилых помещениях по основаниям, предусмотренным жилищным законодательством, либо их уполномоченные представители (далее - заявители).</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В  соответствии с Законом   Курской области от 21.09.2011 №  74-ЗКО «О бесплатном предоставлении в собственность отдельным категориям граждан земельных участков на территории Курской области»  земельные участки  предоставляются бесплатно в собственность следующим категориям граждан:</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proofErr w:type="gramStart"/>
      <w:r w:rsidRPr="008E6705">
        <w:rPr>
          <w:rFonts w:ascii="Arial" w:eastAsia="Times New Roman" w:hAnsi="Arial" w:cs="Arial"/>
          <w:color w:val="292D24"/>
          <w:sz w:val="24"/>
          <w:szCs w:val="24"/>
          <w:lang w:eastAsia="ru-RU"/>
        </w:rPr>
        <w:t>1) гражданам, имеющим проживающих совместно с ними трех и более детей (в том числе усыновленных (удочеренных)) в возрасте до 18 лет или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а также гражданам, принявшим на воспитание в приемную семью трех и более детей</w:t>
      </w:r>
      <w:proofErr w:type="gramEnd"/>
      <w:r w:rsidRPr="008E6705">
        <w:rPr>
          <w:rFonts w:ascii="Arial" w:eastAsia="Times New Roman" w:hAnsi="Arial" w:cs="Arial"/>
          <w:color w:val="292D24"/>
          <w:sz w:val="24"/>
          <w:szCs w:val="24"/>
          <w:lang w:eastAsia="ru-RU"/>
        </w:rPr>
        <w:t xml:space="preserve"> в возрасте до 18 лет;</w:t>
      </w:r>
    </w:p>
    <w:p w:rsidR="008E6705" w:rsidRPr="008E6705" w:rsidRDefault="008E6705" w:rsidP="008E6705">
      <w:pPr>
        <w:shd w:val="clear" w:color="auto" w:fill="F8FAFB"/>
        <w:spacing w:after="0"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2) гражданам, указанным  в </w:t>
      </w:r>
      <w:hyperlink r:id="rId5" w:history="1">
        <w:r w:rsidRPr="008E6705">
          <w:rPr>
            <w:rFonts w:ascii="Arial" w:eastAsia="Times New Roman" w:hAnsi="Arial" w:cs="Arial"/>
            <w:color w:val="7D7D7D"/>
            <w:sz w:val="24"/>
            <w:szCs w:val="24"/>
            <w:lang w:eastAsia="ru-RU"/>
          </w:rPr>
          <w:t> пункте 1</w:t>
        </w:r>
      </w:hyperlink>
      <w:r w:rsidRPr="008E6705">
        <w:rPr>
          <w:rFonts w:ascii="Arial" w:eastAsia="Times New Roman" w:hAnsi="Arial" w:cs="Arial"/>
          <w:color w:val="292D24"/>
          <w:sz w:val="24"/>
          <w:szCs w:val="24"/>
          <w:lang w:eastAsia="ru-RU"/>
        </w:rPr>
        <w:t>, снятым с учета граждан в качестве лиц, имеющих право на предоставление земельных участков в собственность бесплатно, в связи с достижением детьми возраста 18 лет,  и которым земельные участки ранее не предлагались.</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proofErr w:type="gramStart"/>
      <w:r w:rsidRPr="008E6705">
        <w:rPr>
          <w:rFonts w:ascii="Arial" w:eastAsia="Times New Roman" w:hAnsi="Arial" w:cs="Arial"/>
          <w:color w:val="292D24"/>
          <w:sz w:val="24"/>
          <w:szCs w:val="24"/>
          <w:lang w:eastAsia="ru-RU"/>
        </w:rPr>
        <w:lastRenderedPageBreak/>
        <w:t>При определении права на бесплатное предоставление в собственность земельных участков у вышеуказанных граждан не учитываются дети: в отношении которых данные граждане лишены родительских прав, в отношении которых было отменено усыновление, в отношении которых прекращен договор о приемной семье до достижения ими возраста 18 лет или до наступления дееспособности;</w:t>
      </w:r>
      <w:proofErr w:type="gramEnd"/>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3) гражданам, лишившимся единственного жилого помещения в результате чрезвычайных ситуаций природного и техногенного характера;</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4) семьям, имеющим на иждивении ребенка-инвалида, в том числе усыновленного (удочеренного), либо семьям, принявшим на воспитание в приемную семью ребенка-инвалида.</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000000"/>
          <w:sz w:val="24"/>
          <w:szCs w:val="24"/>
          <w:lang w:eastAsia="ru-RU"/>
        </w:rPr>
        <w:t>5) семьям, указанным в пункте 4, снятым с учета граждан в качестве лиц, имеющих право на предоставление земельных участков в собственность бесплатно, в связи с достижением ребенком-инвалидом 18-летнего возраста, и которым земельные участки ранее не предлагались;</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proofErr w:type="gramStart"/>
      <w:r w:rsidRPr="008E6705">
        <w:rPr>
          <w:rFonts w:ascii="Arial" w:eastAsia="Times New Roman" w:hAnsi="Arial" w:cs="Arial"/>
          <w:color w:val="000000"/>
          <w:sz w:val="24"/>
          <w:szCs w:val="24"/>
          <w:lang w:eastAsia="ru-RU"/>
        </w:rPr>
        <w:t>6)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и лицам, проходящим (проходившим) службу в войсках национальной гвардии Российской Федерации и имеющим специальные звания полиции, удостоенным звания Героя Российской Федерации или награжденным орденами Российской Федерации за заслуги, проявленные в ходе участия в специальной военной операции, и являющимся ветеранами боевых действий;</w:t>
      </w:r>
      <w:proofErr w:type="gramEnd"/>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000000"/>
          <w:sz w:val="24"/>
          <w:szCs w:val="24"/>
          <w:lang w:eastAsia="ru-RU"/>
        </w:rPr>
        <w:t>7) членам семей указанных в пункте 6, военнослужащих и лиц, погибших (умерших) вследствие увечья (ранения, травмы, контузии) или заболевания, полученных ими в ходе участия в специальной военной операции;</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000000"/>
          <w:sz w:val="24"/>
          <w:szCs w:val="24"/>
          <w:lang w:eastAsia="ru-RU"/>
        </w:rPr>
        <w:t>8) молодым семьям, в которых возраст супругов на дату предоставления земельного участка в собственность не превышает 35 лет, либо неполным семьям, состоящим из одного родителя, возраст которого на дату предоставления земельного участка в собственность не превышает 35 лет, и одного или более детей, в том числе усыновленных (удочеренных);</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000000"/>
          <w:sz w:val="24"/>
          <w:szCs w:val="24"/>
          <w:lang w:eastAsia="ru-RU"/>
        </w:rPr>
        <w:t>9) семьям, указанным в пункте 8 настоящей части, снятым с учета граждан в качестве лиц, имеющих право на предоставление земельных участков в собственность бесплатно, в связи с достижением одним из супругов (обоими супругами) либо родителем в неполной семье возраста 35 лет, и которым земельные участки ранее не предлагались.</w:t>
      </w:r>
    </w:p>
    <w:p w:rsidR="008E6705" w:rsidRPr="008E6705" w:rsidRDefault="008E6705" w:rsidP="008E6705">
      <w:pPr>
        <w:shd w:val="clear" w:color="auto" w:fill="F8FAFB"/>
        <w:spacing w:before="163" w:after="163" w:line="240" w:lineRule="auto"/>
        <w:jc w:val="center"/>
        <w:rPr>
          <w:rFonts w:ascii="Arial" w:eastAsia="Times New Roman" w:hAnsi="Arial" w:cs="Arial"/>
          <w:color w:val="292D24"/>
          <w:sz w:val="24"/>
          <w:szCs w:val="24"/>
          <w:lang w:eastAsia="ru-RU"/>
        </w:rPr>
      </w:pPr>
      <w:r w:rsidRPr="008E6705">
        <w:rPr>
          <w:rFonts w:ascii="Arial" w:eastAsia="Times New Roman" w:hAnsi="Arial" w:cs="Arial"/>
          <w:b/>
          <w:bCs/>
          <w:color w:val="292D24"/>
          <w:sz w:val="24"/>
          <w:szCs w:val="24"/>
          <w:lang w:eastAsia="ru-RU"/>
        </w:rPr>
        <w:t>1.3. Требования к порядку информирования о предоставлении муниципальной услуги</w:t>
      </w:r>
    </w:p>
    <w:p w:rsidR="008E6705" w:rsidRPr="008E6705" w:rsidRDefault="008E6705" w:rsidP="008E6705">
      <w:pPr>
        <w:shd w:val="clear" w:color="auto" w:fill="F8FAFB"/>
        <w:spacing w:before="163" w:after="163" w:line="240" w:lineRule="auto"/>
        <w:jc w:val="center"/>
        <w:rPr>
          <w:rFonts w:ascii="Arial" w:eastAsia="Times New Roman" w:hAnsi="Arial" w:cs="Arial"/>
          <w:color w:val="292D24"/>
          <w:sz w:val="24"/>
          <w:szCs w:val="24"/>
          <w:lang w:eastAsia="ru-RU"/>
        </w:rPr>
      </w:pPr>
      <w:r w:rsidRPr="008E6705">
        <w:rPr>
          <w:rFonts w:ascii="Arial" w:eastAsia="Times New Roman" w:hAnsi="Arial" w:cs="Arial"/>
          <w:b/>
          <w:bCs/>
          <w:color w:val="292D24"/>
          <w:sz w:val="24"/>
          <w:szCs w:val="24"/>
          <w:lang w:eastAsia="ru-RU"/>
        </w:rPr>
        <w:t xml:space="preserve">1.3.1. </w:t>
      </w:r>
      <w:proofErr w:type="gramStart"/>
      <w:r w:rsidRPr="008E6705">
        <w:rPr>
          <w:rFonts w:ascii="Arial" w:eastAsia="Times New Roman" w:hAnsi="Arial" w:cs="Arial"/>
          <w:b/>
          <w:bCs/>
          <w:color w:val="292D24"/>
          <w:sz w:val="24"/>
          <w:szCs w:val="24"/>
          <w:lang w:eastAsia="ru-RU"/>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roofErr w:type="gramEnd"/>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lastRenderedPageBreak/>
        <w:t>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Информирование заявителей организуется следующим образом:</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 индивидуальное информирование (устное, письменное);</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 публичное информирование (средства массовой информации, сеть «Интернет»).</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 xml:space="preserve">Индивидуальное устное информирование осуществляется специалистами Администрации </w:t>
      </w:r>
      <w:r w:rsidR="00AC036B">
        <w:rPr>
          <w:rFonts w:ascii="Arial" w:eastAsia="Times New Roman" w:hAnsi="Arial" w:cs="Arial"/>
          <w:color w:val="292D24"/>
          <w:sz w:val="24"/>
          <w:szCs w:val="24"/>
          <w:lang w:eastAsia="ru-RU"/>
        </w:rPr>
        <w:t>Борков</w:t>
      </w:r>
      <w:r w:rsidR="00047CB9">
        <w:rPr>
          <w:rFonts w:ascii="Arial" w:eastAsia="Times New Roman" w:hAnsi="Arial" w:cs="Arial"/>
          <w:color w:val="292D24"/>
          <w:sz w:val="24"/>
          <w:szCs w:val="24"/>
          <w:lang w:eastAsia="ru-RU"/>
        </w:rPr>
        <w:t>ский  сельсовет</w:t>
      </w:r>
      <w:r w:rsidRPr="008E6705">
        <w:rPr>
          <w:rFonts w:ascii="Arial" w:eastAsia="Times New Roman" w:hAnsi="Arial" w:cs="Arial"/>
          <w:color w:val="292D24"/>
          <w:sz w:val="24"/>
          <w:szCs w:val="24"/>
          <w:lang w:eastAsia="ru-RU"/>
        </w:rPr>
        <w:t xml:space="preserve"> </w:t>
      </w:r>
      <w:proofErr w:type="spellStart"/>
      <w:r w:rsidRPr="008E6705">
        <w:rPr>
          <w:rFonts w:ascii="Arial" w:eastAsia="Times New Roman" w:hAnsi="Arial" w:cs="Arial"/>
          <w:color w:val="292D24"/>
          <w:sz w:val="24"/>
          <w:szCs w:val="24"/>
          <w:lang w:eastAsia="ru-RU"/>
        </w:rPr>
        <w:t>Суджанского</w:t>
      </w:r>
      <w:proofErr w:type="spellEnd"/>
      <w:r w:rsidRPr="008E6705">
        <w:rPr>
          <w:rFonts w:ascii="Arial" w:eastAsia="Times New Roman" w:hAnsi="Arial" w:cs="Arial"/>
          <w:color w:val="292D24"/>
          <w:sz w:val="24"/>
          <w:szCs w:val="24"/>
          <w:lang w:eastAsia="ru-RU"/>
        </w:rPr>
        <w:t xml:space="preserve"> района Курской области (далее - Администрация) при обращении заявителей за информацией лично (в том числе по телефону).</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Время индивидуального устного информирования (в том числе по телефону) заявителя не может превышать 10 минут.</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При ответах на телефонные звонки и устные обращения специалисты соблюдают правила служебной этики.</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Письменное, индивидуальное информирование осуществляется в письменной форме за подписью Главы Администрации сельсовета.</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 xml:space="preserve">Письменный ответ предоставляется в простой, четкой и понятной форме и содержит ответы на поставленные вопросы, а также фамилию, имя, отчество (при </w:t>
      </w:r>
      <w:r w:rsidRPr="008E6705">
        <w:rPr>
          <w:rFonts w:ascii="Arial" w:eastAsia="Times New Roman" w:hAnsi="Arial" w:cs="Arial"/>
          <w:color w:val="292D24"/>
          <w:sz w:val="24"/>
          <w:szCs w:val="24"/>
          <w:lang w:eastAsia="ru-RU"/>
        </w:rPr>
        <w:lastRenderedPageBreak/>
        <w:t>наличии) и номер телефона исполнителя и должность, фамилию и инициалы лица, подписавшего ответ.</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w:t>
      </w:r>
    </w:p>
    <w:p w:rsidR="008E6705" w:rsidRPr="008E6705" w:rsidRDefault="008E6705" w:rsidP="008E6705">
      <w:pPr>
        <w:shd w:val="clear" w:color="auto" w:fill="F8FAFB"/>
        <w:spacing w:after="0" w:line="240" w:lineRule="auto"/>
        <w:jc w:val="both"/>
        <w:rPr>
          <w:rFonts w:ascii="Arial" w:eastAsia="Times New Roman" w:hAnsi="Arial" w:cs="Arial"/>
          <w:color w:val="292D24"/>
          <w:sz w:val="24"/>
          <w:szCs w:val="24"/>
          <w:lang w:eastAsia="ru-RU"/>
        </w:rPr>
      </w:pPr>
      <w:proofErr w:type="gramStart"/>
      <w:r w:rsidRPr="008E6705">
        <w:rPr>
          <w:rFonts w:ascii="Arial" w:eastAsia="Times New Roman" w:hAnsi="Arial" w:cs="Arial"/>
          <w:color w:val="292D24"/>
          <w:sz w:val="24"/>
          <w:szCs w:val="24"/>
          <w:lang w:eastAsia="ru-RU"/>
        </w:rPr>
        <w:t>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6" w:history="1">
        <w:r w:rsidRPr="008E6705">
          <w:rPr>
            <w:rFonts w:ascii="Arial" w:eastAsia="Times New Roman" w:hAnsi="Arial" w:cs="Arial"/>
            <w:color w:val="7D7D7D"/>
            <w:sz w:val="24"/>
            <w:szCs w:val="24"/>
            <w:lang w:eastAsia="ru-RU"/>
          </w:rPr>
          <w:t>части 2 статьи 6</w:t>
        </w:r>
      </w:hyperlink>
      <w:r w:rsidRPr="008E6705">
        <w:rPr>
          <w:rFonts w:ascii="Arial" w:eastAsia="Times New Roman" w:hAnsi="Arial" w:cs="Arial"/>
          <w:color w:val="292D24"/>
          <w:sz w:val="24"/>
          <w:szCs w:val="24"/>
          <w:lang w:eastAsia="ru-RU"/>
        </w:rPr>
        <w:t> Федерального закона «О порядке рассмотрения обращений граждан Российской</w:t>
      </w:r>
      <w:proofErr w:type="gramEnd"/>
      <w:r w:rsidRPr="008E6705">
        <w:rPr>
          <w:rFonts w:ascii="Arial" w:eastAsia="Times New Roman" w:hAnsi="Arial" w:cs="Arial"/>
          <w:color w:val="292D24"/>
          <w:sz w:val="24"/>
          <w:szCs w:val="24"/>
          <w:lang w:eastAsia="ru-RU"/>
        </w:rPr>
        <w:t xml:space="preserve"> Федерации» на официальном сайте Администрации.</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Специалист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  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b/>
          <w:bCs/>
          <w:color w:val="292D24"/>
          <w:sz w:val="24"/>
          <w:szCs w:val="24"/>
          <w:lang w:eastAsia="ru-RU"/>
        </w:rPr>
        <w:t xml:space="preserve">На Едином портале можно получить информацию </w:t>
      </w:r>
      <w:proofErr w:type="gramStart"/>
      <w:r w:rsidRPr="008E6705">
        <w:rPr>
          <w:rFonts w:ascii="Arial" w:eastAsia="Times New Roman" w:hAnsi="Arial" w:cs="Arial"/>
          <w:b/>
          <w:bCs/>
          <w:color w:val="292D24"/>
          <w:sz w:val="24"/>
          <w:szCs w:val="24"/>
          <w:lang w:eastAsia="ru-RU"/>
        </w:rPr>
        <w:t>о</w:t>
      </w:r>
      <w:proofErr w:type="gramEnd"/>
      <w:r w:rsidRPr="008E6705">
        <w:rPr>
          <w:rFonts w:ascii="Arial" w:eastAsia="Times New Roman" w:hAnsi="Arial" w:cs="Arial"/>
          <w:b/>
          <w:bCs/>
          <w:color w:val="292D24"/>
          <w:sz w:val="24"/>
          <w:szCs w:val="24"/>
          <w:lang w:eastAsia="ru-RU"/>
        </w:rPr>
        <w:t xml:space="preserve"> (об):</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 xml:space="preserve">- </w:t>
      </w:r>
      <w:proofErr w:type="gramStart"/>
      <w:r w:rsidRPr="008E6705">
        <w:rPr>
          <w:rFonts w:ascii="Arial" w:eastAsia="Times New Roman" w:hAnsi="Arial" w:cs="Arial"/>
          <w:color w:val="292D24"/>
          <w:sz w:val="24"/>
          <w:szCs w:val="24"/>
          <w:lang w:eastAsia="ru-RU"/>
        </w:rPr>
        <w:t>круге</w:t>
      </w:r>
      <w:proofErr w:type="gramEnd"/>
      <w:r w:rsidRPr="008E6705">
        <w:rPr>
          <w:rFonts w:ascii="Arial" w:eastAsia="Times New Roman" w:hAnsi="Arial" w:cs="Arial"/>
          <w:color w:val="292D24"/>
          <w:sz w:val="24"/>
          <w:szCs w:val="24"/>
          <w:lang w:eastAsia="ru-RU"/>
        </w:rPr>
        <w:t xml:space="preserve"> заявителей;</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 xml:space="preserve">-  </w:t>
      </w:r>
      <w:proofErr w:type="gramStart"/>
      <w:r w:rsidRPr="008E6705">
        <w:rPr>
          <w:rFonts w:ascii="Arial" w:eastAsia="Times New Roman" w:hAnsi="Arial" w:cs="Arial"/>
          <w:color w:val="292D24"/>
          <w:sz w:val="24"/>
          <w:szCs w:val="24"/>
          <w:lang w:eastAsia="ru-RU"/>
        </w:rPr>
        <w:t>сроке</w:t>
      </w:r>
      <w:proofErr w:type="gramEnd"/>
      <w:r w:rsidRPr="008E6705">
        <w:rPr>
          <w:rFonts w:ascii="Arial" w:eastAsia="Times New Roman" w:hAnsi="Arial" w:cs="Arial"/>
          <w:color w:val="292D24"/>
          <w:sz w:val="24"/>
          <w:szCs w:val="24"/>
          <w:lang w:eastAsia="ru-RU"/>
        </w:rPr>
        <w:t xml:space="preserve"> предоставления муниципальной услуги;</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 xml:space="preserve">- </w:t>
      </w:r>
      <w:proofErr w:type="gramStart"/>
      <w:r w:rsidRPr="008E6705">
        <w:rPr>
          <w:rFonts w:ascii="Arial" w:eastAsia="Times New Roman" w:hAnsi="Arial" w:cs="Arial"/>
          <w:color w:val="292D24"/>
          <w:sz w:val="24"/>
          <w:szCs w:val="24"/>
          <w:lang w:eastAsia="ru-RU"/>
        </w:rPr>
        <w:t>результате</w:t>
      </w:r>
      <w:proofErr w:type="gramEnd"/>
      <w:r w:rsidRPr="008E6705">
        <w:rPr>
          <w:rFonts w:ascii="Arial" w:eastAsia="Times New Roman" w:hAnsi="Arial" w:cs="Arial"/>
          <w:color w:val="292D24"/>
          <w:sz w:val="24"/>
          <w:szCs w:val="24"/>
          <w:lang w:eastAsia="ru-RU"/>
        </w:rPr>
        <w:t xml:space="preserve"> предоставления муниципальной услуги, порядке выдачи результата муниципальной услуги;</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 xml:space="preserve">- </w:t>
      </w:r>
      <w:proofErr w:type="gramStart"/>
      <w:r w:rsidRPr="008E6705">
        <w:rPr>
          <w:rFonts w:ascii="Arial" w:eastAsia="Times New Roman" w:hAnsi="Arial" w:cs="Arial"/>
          <w:color w:val="292D24"/>
          <w:sz w:val="24"/>
          <w:szCs w:val="24"/>
          <w:lang w:eastAsia="ru-RU"/>
        </w:rPr>
        <w:t>праве</w:t>
      </w:r>
      <w:proofErr w:type="gramEnd"/>
      <w:r w:rsidRPr="008E6705">
        <w:rPr>
          <w:rFonts w:ascii="Arial" w:eastAsia="Times New Roman" w:hAnsi="Arial" w:cs="Arial"/>
          <w:color w:val="292D24"/>
          <w:sz w:val="24"/>
          <w:szCs w:val="24"/>
          <w:lang w:eastAsia="ru-RU"/>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 xml:space="preserve">- исчерпывающем </w:t>
      </w:r>
      <w:proofErr w:type="gramStart"/>
      <w:r w:rsidRPr="008E6705">
        <w:rPr>
          <w:rFonts w:ascii="Arial" w:eastAsia="Times New Roman" w:hAnsi="Arial" w:cs="Arial"/>
          <w:color w:val="292D24"/>
          <w:sz w:val="24"/>
          <w:szCs w:val="24"/>
          <w:lang w:eastAsia="ru-RU"/>
        </w:rPr>
        <w:t>перечне</w:t>
      </w:r>
      <w:proofErr w:type="gramEnd"/>
      <w:r w:rsidRPr="008E6705">
        <w:rPr>
          <w:rFonts w:ascii="Arial" w:eastAsia="Times New Roman" w:hAnsi="Arial" w:cs="Arial"/>
          <w:color w:val="292D24"/>
          <w:sz w:val="24"/>
          <w:szCs w:val="24"/>
          <w:lang w:eastAsia="ru-RU"/>
        </w:rPr>
        <w:t>  оснований для приостановления или отказа в предоставлении муниципальной услуги;</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 формы заявлений (уведомлений, сообщений), используемые при предоставлении муниципальной услуги.</w:t>
      </w:r>
    </w:p>
    <w:p w:rsid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Информация об услуге предоставляется бесплатно.</w:t>
      </w:r>
    </w:p>
    <w:p w:rsidR="00047CB9" w:rsidRDefault="00047CB9" w:rsidP="008E6705">
      <w:pPr>
        <w:shd w:val="clear" w:color="auto" w:fill="F8FAFB"/>
        <w:spacing w:before="163" w:after="163" w:line="240" w:lineRule="auto"/>
        <w:jc w:val="both"/>
        <w:rPr>
          <w:rFonts w:ascii="Arial" w:eastAsia="Times New Roman" w:hAnsi="Arial" w:cs="Arial"/>
          <w:color w:val="292D24"/>
          <w:sz w:val="24"/>
          <w:szCs w:val="24"/>
          <w:lang w:eastAsia="ru-RU"/>
        </w:rPr>
      </w:pPr>
    </w:p>
    <w:p w:rsidR="00047CB9" w:rsidRDefault="00047CB9" w:rsidP="008E6705">
      <w:pPr>
        <w:shd w:val="clear" w:color="auto" w:fill="F8FAFB"/>
        <w:spacing w:before="163" w:after="163" w:line="240" w:lineRule="auto"/>
        <w:jc w:val="both"/>
        <w:rPr>
          <w:rFonts w:ascii="Arial" w:eastAsia="Times New Roman" w:hAnsi="Arial" w:cs="Arial"/>
          <w:color w:val="292D24"/>
          <w:sz w:val="24"/>
          <w:szCs w:val="24"/>
          <w:lang w:eastAsia="ru-RU"/>
        </w:rPr>
      </w:pPr>
    </w:p>
    <w:p w:rsidR="00047CB9" w:rsidRDefault="00047CB9" w:rsidP="008E6705">
      <w:pPr>
        <w:shd w:val="clear" w:color="auto" w:fill="F8FAFB"/>
        <w:spacing w:before="163" w:after="163" w:line="240" w:lineRule="auto"/>
        <w:jc w:val="both"/>
        <w:rPr>
          <w:rFonts w:ascii="Arial" w:eastAsia="Times New Roman" w:hAnsi="Arial" w:cs="Arial"/>
          <w:color w:val="292D24"/>
          <w:sz w:val="24"/>
          <w:szCs w:val="24"/>
          <w:lang w:eastAsia="ru-RU"/>
        </w:rPr>
      </w:pPr>
    </w:p>
    <w:p w:rsidR="00047CB9" w:rsidRDefault="00047CB9" w:rsidP="008E6705">
      <w:pPr>
        <w:shd w:val="clear" w:color="auto" w:fill="F8FAFB"/>
        <w:spacing w:before="163" w:after="163" w:line="240" w:lineRule="auto"/>
        <w:jc w:val="both"/>
        <w:rPr>
          <w:rFonts w:ascii="Arial" w:eastAsia="Times New Roman" w:hAnsi="Arial" w:cs="Arial"/>
          <w:color w:val="292D24"/>
          <w:sz w:val="24"/>
          <w:szCs w:val="24"/>
          <w:lang w:eastAsia="ru-RU"/>
        </w:rPr>
      </w:pPr>
    </w:p>
    <w:p w:rsidR="00047CB9" w:rsidRDefault="00047CB9" w:rsidP="008E6705">
      <w:pPr>
        <w:shd w:val="clear" w:color="auto" w:fill="F8FAFB"/>
        <w:spacing w:before="163" w:after="163" w:line="240" w:lineRule="auto"/>
        <w:jc w:val="both"/>
        <w:rPr>
          <w:rFonts w:ascii="Arial" w:eastAsia="Times New Roman" w:hAnsi="Arial" w:cs="Arial"/>
          <w:color w:val="292D24"/>
          <w:sz w:val="24"/>
          <w:szCs w:val="24"/>
          <w:lang w:eastAsia="ru-RU"/>
        </w:rPr>
      </w:pPr>
    </w:p>
    <w:p w:rsidR="00047CB9" w:rsidRPr="008E6705" w:rsidRDefault="00047CB9" w:rsidP="008E6705">
      <w:pPr>
        <w:shd w:val="clear" w:color="auto" w:fill="F8FAFB"/>
        <w:spacing w:before="163" w:after="163" w:line="240" w:lineRule="auto"/>
        <w:jc w:val="both"/>
        <w:rPr>
          <w:rFonts w:ascii="Arial" w:eastAsia="Times New Roman" w:hAnsi="Arial" w:cs="Arial"/>
          <w:color w:val="292D24"/>
          <w:sz w:val="24"/>
          <w:szCs w:val="24"/>
          <w:lang w:eastAsia="ru-RU"/>
        </w:rPr>
      </w:pPr>
    </w:p>
    <w:p w:rsidR="008E6705" w:rsidRPr="008E6705" w:rsidRDefault="008E6705" w:rsidP="008E6705">
      <w:pPr>
        <w:shd w:val="clear" w:color="auto" w:fill="F8FAFB"/>
        <w:spacing w:before="163" w:after="163" w:line="240" w:lineRule="auto"/>
        <w:jc w:val="center"/>
        <w:rPr>
          <w:rFonts w:ascii="Arial" w:eastAsia="Times New Roman" w:hAnsi="Arial" w:cs="Arial"/>
          <w:color w:val="292D24"/>
          <w:sz w:val="24"/>
          <w:szCs w:val="24"/>
          <w:lang w:eastAsia="ru-RU"/>
        </w:rPr>
      </w:pPr>
      <w:r w:rsidRPr="008E6705">
        <w:rPr>
          <w:rFonts w:ascii="Arial" w:eastAsia="Times New Roman" w:hAnsi="Arial" w:cs="Arial"/>
          <w:b/>
          <w:bCs/>
          <w:color w:val="292D24"/>
          <w:sz w:val="24"/>
          <w:szCs w:val="24"/>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 xml:space="preserve">  На информационных стендах в </w:t>
      </w:r>
      <w:proofErr w:type="gramStart"/>
      <w:r w:rsidRPr="008E6705">
        <w:rPr>
          <w:rFonts w:ascii="Arial" w:eastAsia="Times New Roman" w:hAnsi="Arial" w:cs="Arial"/>
          <w:color w:val="292D24"/>
          <w:sz w:val="24"/>
          <w:szCs w:val="24"/>
          <w:lang w:eastAsia="ru-RU"/>
        </w:rPr>
        <w:t>помещении, предназначенном для предоставления муниципальной услуги размещается</w:t>
      </w:r>
      <w:proofErr w:type="gramEnd"/>
      <w:r w:rsidRPr="008E6705">
        <w:rPr>
          <w:rFonts w:ascii="Arial" w:eastAsia="Times New Roman" w:hAnsi="Arial" w:cs="Arial"/>
          <w:color w:val="292D24"/>
          <w:sz w:val="24"/>
          <w:szCs w:val="24"/>
          <w:lang w:eastAsia="ru-RU"/>
        </w:rPr>
        <w:t xml:space="preserve"> следующая информация:</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 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 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 перечни документов, необходимых для предоставления муниципальной услуги, и требования, предъявляемые  к этим документам;</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 порядок обжалования решения, действий или бездействия должностных лиц, предоставляющих муниципальную услугу;</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 основания отказа в предоставлении  муниципальной услуги;</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 основания приостановления предоставления муниципальной услуги;</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 порядок информирования о ходе предоставления муниципальной услуги;</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 порядок получения консультаций;</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 образцы оформления документов, необходимых для предоставления муниципальной услуги, и требования к ним.</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8E6705" w:rsidRPr="008E6705" w:rsidRDefault="008E6705" w:rsidP="008E6705">
      <w:pPr>
        <w:shd w:val="clear" w:color="auto" w:fill="F8FAFB"/>
        <w:spacing w:after="0"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 xml:space="preserve">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w:t>
      </w:r>
      <w:proofErr w:type="spellStart"/>
      <w:r w:rsidRPr="008E6705">
        <w:rPr>
          <w:rFonts w:ascii="Arial" w:eastAsia="Times New Roman" w:hAnsi="Arial" w:cs="Arial"/>
          <w:color w:val="292D24"/>
          <w:sz w:val="24"/>
          <w:szCs w:val="24"/>
          <w:lang w:eastAsia="ru-RU"/>
        </w:rPr>
        <w:t>телефона-автоинформатора</w:t>
      </w:r>
      <w:proofErr w:type="spellEnd"/>
      <w:r w:rsidRPr="008E6705">
        <w:rPr>
          <w:rFonts w:ascii="Arial" w:eastAsia="Times New Roman" w:hAnsi="Arial" w:cs="Arial"/>
          <w:color w:val="292D24"/>
          <w:sz w:val="24"/>
          <w:szCs w:val="24"/>
          <w:lang w:eastAsia="ru-RU"/>
        </w:rPr>
        <w:t>, а также многофункциональных центров предоставления государственных и муниципальных услуг</w:t>
      </w:r>
      <w:r w:rsidRPr="008E6705">
        <w:rPr>
          <w:rFonts w:ascii="Arial" w:eastAsia="Times New Roman" w:hAnsi="Arial" w:cs="Arial"/>
          <w:b/>
          <w:bCs/>
          <w:color w:val="292D24"/>
          <w:sz w:val="24"/>
          <w:szCs w:val="24"/>
          <w:lang w:eastAsia="ru-RU"/>
        </w:rPr>
        <w:t>;</w:t>
      </w:r>
      <w:r w:rsidRPr="008E6705">
        <w:rPr>
          <w:rFonts w:ascii="Arial" w:eastAsia="Times New Roman" w:hAnsi="Arial" w:cs="Arial"/>
          <w:color w:val="292D24"/>
          <w:sz w:val="24"/>
          <w:szCs w:val="24"/>
          <w:lang w:eastAsia="ru-RU"/>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w:t>
      </w:r>
      <w:proofErr w:type="gramStart"/>
      <w:r w:rsidRPr="008E6705">
        <w:rPr>
          <w:rFonts w:ascii="Arial" w:eastAsia="Times New Roman" w:hAnsi="Arial" w:cs="Arial"/>
          <w:color w:val="292D24"/>
          <w:sz w:val="24"/>
          <w:szCs w:val="24"/>
          <w:lang w:eastAsia="ru-RU"/>
        </w:rPr>
        <w:t>размещена</w:t>
      </w:r>
      <w:proofErr w:type="gramEnd"/>
      <w:r w:rsidRPr="008E6705">
        <w:rPr>
          <w:rFonts w:ascii="Arial" w:eastAsia="Times New Roman" w:hAnsi="Arial" w:cs="Arial"/>
          <w:color w:val="292D24"/>
          <w:sz w:val="24"/>
          <w:szCs w:val="24"/>
          <w:lang w:eastAsia="ru-RU"/>
        </w:rPr>
        <w:t xml:space="preserve"> на  официальном сайте Администрации </w:t>
      </w:r>
      <w:r w:rsidR="00AC036B">
        <w:rPr>
          <w:rFonts w:ascii="Arial" w:eastAsia="Times New Roman" w:hAnsi="Arial" w:cs="Arial"/>
          <w:color w:val="292D24"/>
          <w:sz w:val="24"/>
          <w:szCs w:val="24"/>
          <w:lang w:eastAsia="ru-RU"/>
        </w:rPr>
        <w:t>Борков</w:t>
      </w:r>
      <w:r w:rsidR="00047CB9">
        <w:rPr>
          <w:rFonts w:ascii="Arial" w:eastAsia="Times New Roman" w:hAnsi="Arial" w:cs="Arial"/>
          <w:color w:val="292D24"/>
          <w:sz w:val="24"/>
          <w:szCs w:val="24"/>
          <w:lang w:eastAsia="ru-RU"/>
        </w:rPr>
        <w:t>ский  сельсовет</w:t>
      </w:r>
      <w:r w:rsidRPr="008E6705">
        <w:rPr>
          <w:rFonts w:ascii="Arial" w:eastAsia="Times New Roman" w:hAnsi="Arial" w:cs="Arial"/>
          <w:color w:val="292D24"/>
          <w:sz w:val="24"/>
          <w:szCs w:val="24"/>
          <w:lang w:eastAsia="ru-RU"/>
        </w:rPr>
        <w:t xml:space="preserve"> </w:t>
      </w:r>
      <w:proofErr w:type="spellStart"/>
      <w:r w:rsidRPr="008E6705">
        <w:rPr>
          <w:rFonts w:ascii="Arial" w:eastAsia="Times New Roman" w:hAnsi="Arial" w:cs="Arial"/>
          <w:color w:val="292D24"/>
          <w:sz w:val="24"/>
          <w:szCs w:val="24"/>
          <w:lang w:eastAsia="ru-RU"/>
        </w:rPr>
        <w:t>Суджанского</w:t>
      </w:r>
      <w:proofErr w:type="spellEnd"/>
      <w:r w:rsidRPr="008E6705">
        <w:rPr>
          <w:rFonts w:ascii="Arial" w:eastAsia="Times New Roman" w:hAnsi="Arial" w:cs="Arial"/>
          <w:color w:val="292D24"/>
          <w:sz w:val="24"/>
          <w:szCs w:val="24"/>
          <w:lang w:eastAsia="ru-RU"/>
        </w:rPr>
        <w:t xml:space="preserve"> района Курской области</w:t>
      </w:r>
      <w:r>
        <w:rPr>
          <w:rFonts w:ascii="Arial" w:eastAsia="Times New Roman" w:hAnsi="Arial" w:cs="Arial"/>
          <w:color w:val="292D24"/>
          <w:sz w:val="24"/>
          <w:szCs w:val="24"/>
          <w:lang w:eastAsia="ru-RU"/>
        </w:rPr>
        <w:t xml:space="preserve"> </w:t>
      </w:r>
      <w:r w:rsidR="00C107DE" w:rsidRPr="00C107DE">
        <w:rPr>
          <w:rFonts w:ascii="Arial" w:eastAsia="Times New Roman" w:hAnsi="Arial" w:cs="Arial"/>
          <w:color w:val="7D7D7D"/>
          <w:sz w:val="24"/>
          <w:szCs w:val="24"/>
          <w:lang w:eastAsia="ru-RU"/>
        </w:rPr>
        <w:t>https://kazacheloknyanskij-</w:t>
      </w:r>
      <w:r w:rsidR="00C107DE" w:rsidRPr="00C107DE">
        <w:rPr>
          <w:rFonts w:ascii="Arial" w:eastAsia="Times New Roman" w:hAnsi="Arial" w:cs="Arial"/>
          <w:color w:val="7D7D7D"/>
          <w:sz w:val="24"/>
          <w:szCs w:val="24"/>
          <w:lang w:eastAsia="ru-RU"/>
        </w:rPr>
        <w:lastRenderedPageBreak/>
        <w:t>r38.gosweb.gosuslugi.ru/netcat/?catalogue=1&amp;amp;sub=50</w:t>
      </w:r>
      <w:r w:rsidRPr="008E6705">
        <w:rPr>
          <w:rFonts w:ascii="Arial" w:eastAsia="Times New Roman" w:hAnsi="Arial" w:cs="Arial"/>
          <w:color w:val="292D24"/>
          <w:sz w:val="24"/>
          <w:szCs w:val="24"/>
          <w:lang w:eastAsia="ru-RU"/>
        </w:rPr>
        <w:t>, и  на Едином портале </w:t>
      </w:r>
      <w:hyperlink r:id="rId7" w:history="1">
        <w:r w:rsidRPr="008E6705">
          <w:rPr>
            <w:rFonts w:ascii="Arial" w:eastAsia="Times New Roman" w:hAnsi="Arial" w:cs="Arial"/>
            <w:color w:val="7D7D7D"/>
            <w:sz w:val="24"/>
            <w:szCs w:val="24"/>
            <w:lang w:eastAsia="ru-RU"/>
          </w:rPr>
          <w:t>https://www.gosuslugi.ru</w:t>
        </w:r>
      </w:hyperlink>
    </w:p>
    <w:p w:rsidR="008E6705" w:rsidRPr="008E6705" w:rsidRDefault="008E6705" w:rsidP="008E6705">
      <w:pPr>
        <w:shd w:val="clear" w:color="auto" w:fill="F8FAFB"/>
        <w:spacing w:after="0" w:line="240" w:lineRule="auto"/>
        <w:jc w:val="center"/>
        <w:rPr>
          <w:rFonts w:ascii="Arial" w:eastAsia="Times New Roman" w:hAnsi="Arial" w:cs="Arial"/>
          <w:color w:val="292D24"/>
          <w:sz w:val="24"/>
          <w:szCs w:val="24"/>
          <w:lang w:eastAsia="ru-RU"/>
        </w:rPr>
      </w:pPr>
      <w:bookmarkStart w:id="0" w:name="P000A"/>
      <w:bookmarkEnd w:id="0"/>
      <w:r w:rsidRPr="008E6705">
        <w:rPr>
          <w:rFonts w:ascii="Arial" w:eastAsia="Times New Roman" w:hAnsi="Arial" w:cs="Arial"/>
          <w:b/>
          <w:bCs/>
          <w:color w:val="000000"/>
          <w:sz w:val="24"/>
          <w:szCs w:val="24"/>
          <w:lang w:eastAsia="ru-RU"/>
        </w:rPr>
        <w:t>1.4. Случаи бесплатного предоставления в собственность земельных участков</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000000"/>
          <w:sz w:val="24"/>
          <w:szCs w:val="24"/>
          <w:lang w:eastAsia="ru-RU"/>
        </w:rPr>
        <w:t xml:space="preserve">1.4.1. </w:t>
      </w:r>
      <w:proofErr w:type="gramStart"/>
      <w:r w:rsidRPr="008E6705">
        <w:rPr>
          <w:rFonts w:ascii="Arial" w:eastAsia="Times New Roman" w:hAnsi="Arial" w:cs="Arial"/>
          <w:color w:val="000000"/>
          <w:sz w:val="24"/>
          <w:szCs w:val="24"/>
          <w:lang w:eastAsia="ru-RU"/>
        </w:rPr>
        <w:t>Земельные участки, находящиеся в государственной или муниципальной собственности, на территории Курской области предоставляются в соответствии с настоящим Законом бесплатно, без торгов и предварительного согласования предоставления земельного участка в собственность граждан Российской Федерации, признанных нуждающимися в жилых помещениях по основаниям, предусмотренным жилищным законодательством, и относящихся к категориям граждан, определенным в статье 4 настоящего Закона.</w:t>
      </w:r>
      <w:proofErr w:type="gramEnd"/>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proofErr w:type="gramStart"/>
      <w:r w:rsidRPr="008E6705">
        <w:rPr>
          <w:rFonts w:ascii="Arial" w:eastAsia="Times New Roman" w:hAnsi="Arial" w:cs="Arial"/>
          <w:color w:val="000000"/>
          <w:sz w:val="24"/>
          <w:szCs w:val="24"/>
          <w:lang w:eastAsia="ru-RU"/>
        </w:rPr>
        <w:t>Для граждан, указанных в пунктах 1,2,6,7 подраздела 1.2. настоящего Административного регламента, признание нуждающимися в улучшении жилищных условий по основаниям, предусмотренным жилищным законодательством, не является обязательным.</w:t>
      </w:r>
      <w:proofErr w:type="gramEnd"/>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000000"/>
          <w:sz w:val="24"/>
          <w:szCs w:val="24"/>
          <w:lang w:eastAsia="ru-RU"/>
        </w:rPr>
        <w:t>1.4.2. Земельный участок в соответствии с Законом Курской области от 21.09.2011 №74-ЗКО «О бесплатном предоставлении в собственность отдельным категориям граждан земельных участков на территории Курской области» предоставляется:</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000000"/>
          <w:sz w:val="24"/>
          <w:szCs w:val="24"/>
          <w:lang w:eastAsia="ru-RU"/>
        </w:rPr>
        <w:t>а) указанному в пунктах 1-5, 8, 9 подраздела 1.2. настоящего Административного регламента гражданину, постоянно проживающему на территории Курской области не менее пяти лет;</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000000"/>
          <w:sz w:val="24"/>
          <w:szCs w:val="24"/>
          <w:lang w:eastAsia="ru-RU"/>
        </w:rPr>
        <w:t>б) указанному в пункте 6 подраздела 1.2. настоящего Административного регламента гражданину, зарегистрированному на день завершения своего участия в специальной военной операции по месту жительства, а при отсутствии такой регистрации - по месту пребывания, на территории Курской области;</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proofErr w:type="gramStart"/>
      <w:r w:rsidRPr="008E6705">
        <w:rPr>
          <w:rFonts w:ascii="Arial" w:eastAsia="Times New Roman" w:hAnsi="Arial" w:cs="Arial"/>
          <w:color w:val="000000"/>
          <w:sz w:val="24"/>
          <w:szCs w:val="24"/>
          <w:lang w:eastAsia="ru-RU"/>
        </w:rPr>
        <w:t>в) членам семьи указанного в пункте 6 подраздела 1.2. настоящего Административного регламента военнослужащего, лица, погибшего (умершего) вследствие увечья (ранения, травмы, контузии) или заболевания, полученного им в ходе участия в специальной военной операции, зарегистрированного на день завершения своего участия в специальной военной операции по месту жительства, а при отсутствии такой регистрации - по месту пребывания, на территории Курской области.</w:t>
      </w:r>
      <w:proofErr w:type="gramEnd"/>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000000"/>
          <w:sz w:val="24"/>
          <w:szCs w:val="24"/>
          <w:lang w:eastAsia="ru-RU"/>
        </w:rPr>
        <w:t>1.4.3. Земельные участки в соответствии с настоящим Законом предоставляются гражданам в соответствии с правилами землепользования и застройки (за исключением установления размеров земельных участков, предоставляемых бесплатно в собственность граждан), землеустроительной, градостроительной и проектной документацией для индивидуального жилищного строительства или ведения личного подсобного хозяйства (приусадебный земельный участок).</w:t>
      </w:r>
    </w:p>
    <w:p w:rsidR="008E6705" w:rsidRPr="008E6705" w:rsidRDefault="008E6705" w:rsidP="008E6705">
      <w:pPr>
        <w:shd w:val="clear" w:color="auto" w:fill="F8FAFB"/>
        <w:spacing w:before="163" w:after="163" w:line="240" w:lineRule="auto"/>
        <w:jc w:val="center"/>
        <w:rPr>
          <w:rFonts w:ascii="Arial" w:eastAsia="Times New Roman" w:hAnsi="Arial" w:cs="Arial"/>
          <w:color w:val="292D24"/>
          <w:sz w:val="24"/>
          <w:szCs w:val="24"/>
          <w:lang w:eastAsia="ru-RU"/>
        </w:rPr>
      </w:pPr>
      <w:r w:rsidRPr="008E6705">
        <w:rPr>
          <w:rFonts w:ascii="Arial" w:eastAsia="Times New Roman" w:hAnsi="Arial" w:cs="Arial"/>
          <w:b/>
          <w:bCs/>
          <w:color w:val="292D24"/>
          <w:sz w:val="24"/>
          <w:szCs w:val="24"/>
          <w:lang w:eastAsia="ru-RU"/>
        </w:rPr>
        <w:t>II. Стандарт предоставления муниципальной услуги</w:t>
      </w:r>
    </w:p>
    <w:p w:rsidR="008E6705" w:rsidRPr="008E6705" w:rsidRDefault="008E6705" w:rsidP="008E6705">
      <w:pPr>
        <w:shd w:val="clear" w:color="auto" w:fill="F8FAFB"/>
        <w:spacing w:before="163" w:after="163" w:line="240" w:lineRule="auto"/>
        <w:jc w:val="center"/>
        <w:rPr>
          <w:rFonts w:ascii="Arial" w:eastAsia="Times New Roman" w:hAnsi="Arial" w:cs="Arial"/>
          <w:color w:val="292D24"/>
          <w:sz w:val="24"/>
          <w:szCs w:val="24"/>
          <w:lang w:eastAsia="ru-RU"/>
        </w:rPr>
      </w:pPr>
      <w:r w:rsidRPr="008E6705">
        <w:rPr>
          <w:rFonts w:ascii="Arial" w:eastAsia="Times New Roman" w:hAnsi="Arial" w:cs="Arial"/>
          <w:b/>
          <w:bCs/>
          <w:color w:val="292D24"/>
          <w:sz w:val="24"/>
          <w:szCs w:val="24"/>
          <w:lang w:eastAsia="ru-RU"/>
        </w:rPr>
        <w:t>2.1. Наименование муниципальной услуги</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Предоставление земельных участков, находящихся в муниципальной собственности, расположенных на территории сельского поселения, отдельным категориям граждан в собственность бесплатно.</w:t>
      </w:r>
    </w:p>
    <w:p w:rsidR="008E6705" w:rsidRPr="008E6705" w:rsidRDefault="008E6705" w:rsidP="008E6705">
      <w:pPr>
        <w:shd w:val="clear" w:color="auto" w:fill="F8FAFB"/>
        <w:spacing w:before="163" w:after="163" w:line="240" w:lineRule="auto"/>
        <w:jc w:val="center"/>
        <w:rPr>
          <w:rFonts w:ascii="Arial" w:eastAsia="Times New Roman" w:hAnsi="Arial" w:cs="Arial"/>
          <w:color w:val="292D24"/>
          <w:sz w:val="24"/>
          <w:szCs w:val="24"/>
          <w:lang w:eastAsia="ru-RU"/>
        </w:rPr>
      </w:pPr>
      <w:r w:rsidRPr="008E6705">
        <w:rPr>
          <w:rFonts w:ascii="Arial" w:eastAsia="Times New Roman" w:hAnsi="Arial" w:cs="Arial"/>
          <w:b/>
          <w:bCs/>
          <w:color w:val="292D24"/>
          <w:sz w:val="24"/>
          <w:szCs w:val="24"/>
          <w:lang w:eastAsia="ru-RU"/>
        </w:rPr>
        <w:t>2.2. Наименование органа местного самоуправления, предоставляющего муниципальную услугу</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lastRenderedPageBreak/>
        <w:t xml:space="preserve">2.2.1. Муниципальная услуга в соответствии с частью 1 статьи 5 Закона Курской области от 21.09.2011г. №  74-ЗКО «О бесплатном предоставлении в собственность отдельным категориям граждан земельных участков на территории Курской области»  предоставляется Администрацией  </w:t>
      </w:r>
      <w:r w:rsidR="00AC036B">
        <w:rPr>
          <w:rFonts w:ascii="Arial" w:eastAsia="Times New Roman" w:hAnsi="Arial" w:cs="Arial"/>
          <w:color w:val="292D24"/>
          <w:sz w:val="24"/>
          <w:szCs w:val="24"/>
          <w:lang w:eastAsia="ru-RU"/>
        </w:rPr>
        <w:t>Борков</w:t>
      </w:r>
      <w:r w:rsidR="00047CB9">
        <w:rPr>
          <w:rFonts w:ascii="Arial" w:eastAsia="Times New Roman" w:hAnsi="Arial" w:cs="Arial"/>
          <w:color w:val="292D24"/>
          <w:sz w:val="24"/>
          <w:szCs w:val="24"/>
          <w:lang w:eastAsia="ru-RU"/>
        </w:rPr>
        <w:t>ский  сельсовет</w:t>
      </w:r>
      <w:r w:rsidRPr="008E6705">
        <w:rPr>
          <w:rFonts w:ascii="Arial" w:eastAsia="Times New Roman" w:hAnsi="Arial" w:cs="Arial"/>
          <w:color w:val="292D24"/>
          <w:sz w:val="24"/>
          <w:szCs w:val="24"/>
          <w:lang w:eastAsia="ru-RU"/>
        </w:rPr>
        <w:t xml:space="preserve"> </w:t>
      </w:r>
      <w:proofErr w:type="spellStart"/>
      <w:r w:rsidRPr="008E6705">
        <w:rPr>
          <w:rFonts w:ascii="Arial" w:eastAsia="Times New Roman" w:hAnsi="Arial" w:cs="Arial"/>
          <w:color w:val="292D24"/>
          <w:sz w:val="24"/>
          <w:szCs w:val="24"/>
          <w:lang w:eastAsia="ru-RU"/>
        </w:rPr>
        <w:t>Суджанского</w:t>
      </w:r>
      <w:proofErr w:type="spellEnd"/>
      <w:r w:rsidRPr="008E6705">
        <w:rPr>
          <w:rFonts w:ascii="Arial" w:eastAsia="Times New Roman" w:hAnsi="Arial" w:cs="Arial"/>
          <w:color w:val="292D24"/>
          <w:sz w:val="24"/>
          <w:szCs w:val="24"/>
          <w:lang w:eastAsia="ru-RU"/>
        </w:rPr>
        <w:t xml:space="preserve"> района Курской области (далее - Администрация).</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Непосредственно муниципальную услугу предоставляет Комиссия по постановке граждан на учет в качестве лиц, имеющих право на предоставление земельных участков в собственность бесплатно, и снятия граждан с данного учета  (далее - орган учета).</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2.2.2.          В предоставлении муниципальной услуги участвуют:</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        -  Управление Федеральной службы государственной регистрации, кадастра и картографии по Курской области;</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        - Управление по вопросам миграции Управления  МВД России по Курской области;</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        - Федеральное государственное бюджетное учреждение «Федеральное бюро медико-социальной экспертизы» Министерства труда и социальной защиты Российской Федерации</w:t>
      </w:r>
      <w:proofErr w:type="gramStart"/>
      <w:r w:rsidRPr="008E6705">
        <w:rPr>
          <w:rFonts w:ascii="Arial" w:eastAsia="Times New Roman" w:hAnsi="Arial" w:cs="Arial"/>
          <w:color w:val="292D24"/>
          <w:sz w:val="24"/>
          <w:szCs w:val="24"/>
          <w:lang w:eastAsia="ru-RU"/>
        </w:rPr>
        <w:t>;.</w:t>
      </w:r>
      <w:proofErr w:type="gramEnd"/>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        - органы опеки и попечительства.</w:t>
      </w:r>
    </w:p>
    <w:p w:rsidR="008E6705" w:rsidRPr="008E6705" w:rsidRDefault="008E6705" w:rsidP="008E6705">
      <w:pPr>
        <w:shd w:val="clear" w:color="auto" w:fill="F8FAFB"/>
        <w:spacing w:before="163" w:after="163" w:line="240" w:lineRule="auto"/>
        <w:jc w:val="center"/>
        <w:rPr>
          <w:rFonts w:ascii="Arial" w:eastAsia="Times New Roman" w:hAnsi="Arial" w:cs="Arial"/>
          <w:color w:val="292D24"/>
          <w:sz w:val="24"/>
          <w:szCs w:val="24"/>
          <w:lang w:eastAsia="ru-RU"/>
        </w:rPr>
      </w:pPr>
      <w:r w:rsidRPr="008E6705">
        <w:rPr>
          <w:rFonts w:ascii="Arial" w:eastAsia="Times New Roman" w:hAnsi="Arial" w:cs="Arial"/>
          <w:b/>
          <w:bCs/>
          <w:color w:val="292D24"/>
          <w:sz w:val="24"/>
          <w:szCs w:val="24"/>
          <w:lang w:eastAsia="ru-RU"/>
        </w:rPr>
        <w:t>2.3. Описание результата предоставления муниципальной услуги</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         Результатом предоставления муниципальной услуги является:</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 решение о предоставлении в собственность бесплатно земельного участка и снятии гражданина с учета;</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  - решение об отказе в предоставлении в собственность бесплатно земельного участка;</w:t>
      </w:r>
      <w:r w:rsidRPr="008E6705">
        <w:rPr>
          <w:rFonts w:ascii="Arial" w:eastAsia="Times New Roman" w:hAnsi="Arial" w:cs="Arial"/>
          <w:i/>
          <w:iCs/>
          <w:color w:val="292D24"/>
          <w:sz w:val="24"/>
          <w:szCs w:val="24"/>
          <w:lang w:eastAsia="ru-RU"/>
        </w:rPr>
        <w:t> </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  -  решение об отказе в постановке  на учет качестве лиц, имеющих  право на предоставление земельных участков в собственность бесплатно.</w:t>
      </w:r>
    </w:p>
    <w:p w:rsidR="008E6705" w:rsidRPr="008E6705" w:rsidRDefault="008E6705" w:rsidP="008E6705">
      <w:pPr>
        <w:shd w:val="clear" w:color="auto" w:fill="F8FAFB"/>
        <w:spacing w:before="163" w:after="163" w:line="240" w:lineRule="auto"/>
        <w:jc w:val="center"/>
        <w:rPr>
          <w:rFonts w:ascii="Arial" w:eastAsia="Times New Roman" w:hAnsi="Arial" w:cs="Arial"/>
          <w:color w:val="292D24"/>
          <w:sz w:val="24"/>
          <w:szCs w:val="24"/>
          <w:lang w:eastAsia="ru-RU"/>
        </w:rPr>
      </w:pPr>
      <w:r w:rsidRPr="008E6705">
        <w:rPr>
          <w:rFonts w:ascii="Arial" w:eastAsia="Times New Roman" w:hAnsi="Arial" w:cs="Arial"/>
          <w:b/>
          <w:bCs/>
          <w:color w:val="292D24"/>
          <w:sz w:val="24"/>
          <w:szCs w:val="24"/>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Срок принятия решения о  постановке заявителя на учет либо в отказе в постановке на учет составляет  30   календарных дней со дня получения заявления.</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Срок уведомления заявителя о принятом решении - 7 календарных дней.</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Срок принятия решения о  предоставлении в собственность бесплатно земельного участка и снятии гражданина с учета либо решения об отказе в предоставлении в собственность бесплатно земельного участка в течение 20 календарных дней со дня получения согласия гражданина на получение предложенного земельного участка и  прилагаемых документов.</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lastRenderedPageBreak/>
        <w:t>Срок выдачи (направления) заявителю результата предоставления муниципальной услуги составляет 7 календарных дней со дня принятия решения о  предоставлении в собственность бесплатно земельного участка и снятии гражданина с учета либо решения об отказе в предоставлении в собственность бесплатно земельного участка.</w:t>
      </w:r>
    </w:p>
    <w:p w:rsidR="008E6705" w:rsidRPr="008E6705" w:rsidRDefault="008E6705" w:rsidP="008E6705">
      <w:pPr>
        <w:shd w:val="clear" w:color="auto" w:fill="F8FAFB"/>
        <w:spacing w:before="163" w:after="163" w:line="240" w:lineRule="auto"/>
        <w:jc w:val="center"/>
        <w:rPr>
          <w:rFonts w:ascii="Arial" w:eastAsia="Times New Roman" w:hAnsi="Arial" w:cs="Arial"/>
          <w:color w:val="292D24"/>
          <w:sz w:val="24"/>
          <w:szCs w:val="24"/>
          <w:lang w:eastAsia="ru-RU"/>
        </w:rPr>
      </w:pPr>
      <w:r w:rsidRPr="008E6705">
        <w:rPr>
          <w:rFonts w:ascii="Arial" w:eastAsia="Times New Roman" w:hAnsi="Arial" w:cs="Arial"/>
          <w:b/>
          <w:bCs/>
          <w:color w:val="292D24"/>
          <w:sz w:val="24"/>
          <w:szCs w:val="24"/>
          <w:lang w:eastAsia="ru-RU"/>
        </w:rPr>
        <w:t>2.5. Нормативные правовые акты, регулирующие предоставление</w:t>
      </w:r>
    </w:p>
    <w:p w:rsidR="008E6705" w:rsidRPr="008E6705" w:rsidRDefault="008E6705" w:rsidP="008E6705">
      <w:pPr>
        <w:shd w:val="clear" w:color="auto" w:fill="F8FAFB"/>
        <w:spacing w:before="163" w:after="163" w:line="240" w:lineRule="auto"/>
        <w:jc w:val="center"/>
        <w:rPr>
          <w:rFonts w:ascii="Arial" w:eastAsia="Times New Roman" w:hAnsi="Arial" w:cs="Arial"/>
          <w:color w:val="292D24"/>
          <w:sz w:val="24"/>
          <w:szCs w:val="24"/>
          <w:lang w:eastAsia="ru-RU"/>
        </w:rPr>
      </w:pPr>
      <w:r w:rsidRPr="008E6705">
        <w:rPr>
          <w:rFonts w:ascii="Arial" w:eastAsia="Times New Roman" w:hAnsi="Arial" w:cs="Arial"/>
          <w:b/>
          <w:bCs/>
          <w:color w:val="292D24"/>
          <w:sz w:val="24"/>
          <w:szCs w:val="24"/>
          <w:lang w:eastAsia="ru-RU"/>
        </w:rPr>
        <w:t>муниципальной  услуги</w:t>
      </w:r>
    </w:p>
    <w:p w:rsidR="008E6705" w:rsidRPr="008E6705" w:rsidRDefault="008E6705" w:rsidP="008E6705">
      <w:pPr>
        <w:shd w:val="clear" w:color="auto" w:fill="F8FAFB"/>
        <w:spacing w:after="0"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8" w:history="1">
        <w:r w:rsidRPr="008E6705">
          <w:rPr>
            <w:rFonts w:ascii="Arial" w:eastAsia="Times New Roman" w:hAnsi="Arial" w:cs="Arial"/>
            <w:color w:val="7D7D7D"/>
            <w:sz w:val="24"/>
            <w:szCs w:val="24"/>
            <w:lang w:eastAsia="ru-RU"/>
          </w:rPr>
          <w:t>http://www.admkoms.ru</w:t>
        </w:r>
      </w:hyperlink>
      <w:r w:rsidRPr="008E6705">
        <w:rPr>
          <w:rFonts w:ascii="Arial" w:eastAsia="Times New Roman" w:hAnsi="Arial" w:cs="Arial"/>
          <w:color w:val="292D24"/>
          <w:sz w:val="24"/>
          <w:szCs w:val="24"/>
          <w:lang w:eastAsia="ru-RU"/>
        </w:rPr>
        <w:t> в сети «Интернет», а также  на  Едином портале </w:t>
      </w:r>
      <w:hyperlink r:id="rId9" w:history="1">
        <w:r w:rsidRPr="008E6705">
          <w:rPr>
            <w:rFonts w:ascii="Arial" w:eastAsia="Times New Roman" w:hAnsi="Arial" w:cs="Arial"/>
            <w:color w:val="7D7D7D"/>
            <w:sz w:val="24"/>
            <w:szCs w:val="24"/>
            <w:lang w:eastAsia="ru-RU"/>
          </w:rPr>
          <w:t>https://www.gosuslugi.ru</w:t>
        </w:r>
      </w:hyperlink>
      <w:r w:rsidRPr="008E6705">
        <w:rPr>
          <w:rFonts w:ascii="Arial" w:eastAsia="Times New Roman" w:hAnsi="Arial" w:cs="Arial"/>
          <w:color w:val="292D24"/>
          <w:sz w:val="24"/>
          <w:szCs w:val="24"/>
          <w:lang w:eastAsia="ru-RU"/>
        </w:rPr>
        <w:t>.</w:t>
      </w:r>
    </w:p>
    <w:p w:rsidR="008E6705" w:rsidRPr="008E6705" w:rsidRDefault="008E6705" w:rsidP="008E6705">
      <w:pPr>
        <w:shd w:val="clear" w:color="auto" w:fill="F8FAFB"/>
        <w:spacing w:before="163" w:after="163" w:line="240" w:lineRule="auto"/>
        <w:jc w:val="center"/>
        <w:rPr>
          <w:rFonts w:ascii="Arial" w:eastAsia="Times New Roman" w:hAnsi="Arial" w:cs="Arial"/>
          <w:color w:val="292D24"/>
          <w:sz w:val="24"/>
          <w:szCs w:val="24"/>
          <w:lang w:eastAsia="ru-RU"/>
        </w:rPr>
      </w:pPr>
      <w:r w:rsidRPr="008E6705">
        <w:rPr>
          <w:rFonts w:ascii="Arial" w:eastAsia="Times New Roman" w:hAnsi="Arial" w:cs="Arial"/>
          <w:b/>
          <w:bCs/>
          <w:color w:val="292D24"/>
          <w:sz w:val="24"/>
          <w:szCs w:val="24"/>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 xml:space="preserve">2.6.1. Для постановки на учет в качестве </w:t>
      </w:r>
      <w:proofErr w:type="gramStart"/>
      <w:r w:rsidRPr="008E6705">
        <w:rPr>
          <w:rFonts w:ascii="Arial" w:eastAsia="Times New Roman" w:hAnsi="Arial" w:cs="Arial"/>
          <w:color w:val="292D24"/>
          <w:sz w:val="24"/>
          <w:szCs w:val="24"/>
          <w:lang w:eastAsia="ru-RU"/>
        </w:rPr>
        <w:t>лица, имеющего право на предоставление земельного участка в собственность бесплатно заявитель представляет</w:t>
      </w:r>
      <w:proofErr w:type="gramEnd"/>
      <w:r w:rsidRPr="008E6705">
        <w:rPr>
          <w:rFonts w:ascii="Arial" w:eastAsia="Times New Roman" w:hAnsi="Arial" w:cs="Arial"/>
          <w:color w:val="292D24"/>
          <w:sz w:val="24"/>
          <w:szCs w:val="24"/>
          <w:lang w:eastAsia="ru-RU"/>
        </w:rPr>
        <w:t xml:space="preserve"> в орган учета следующие документы:</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1) заявление, в котором указываются цель предоставления земельного участка, контактный номер телефона, адрес для направления заявителю соответствующих документов и извещений;</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2)  документ, удостоверяющий личность заявителя;</w:t>
      </w:r>
    </w:p>
    <w:p w:rsidR="008E6705" w:rsidRPr="008E6705" w:rsidRDefault="008E6705" w:rsidP="008E6705">
      <w:pPr>
        <w:shd w:val="clear" w:color="auto" w:fill="F8FAFB"/>
        <w:spacing w:after="0" w:line="240" w:lineRule="auto"/>
        <w:jc w:val="both"/>
        <w:rPr>
          <w:rFonts w:ascii="Arial" w:eastAsia="Times New Roman" w:hAnsi="Arial" w:cs="Arial"/>
          <w:color w:val="292D24"/>
          <w:sz w:val="24"/>
          <w:szCs w:val="24"/>
          <w:lang w:eastAsia="ru-RU"/>
        </w:rPr>
      </w:pPr>
      <w:proofErr w:type="gramStart"/>
      <w:r w:rsidRPr="008E6705">
        <w:rPr>
          <w:rFonts w:ascii="Arial" w:eastAsia="Times New Roman" w:hAnsi="Arial" w:cs="Arial"/>
          <w:color w:val="292D24"/>
          <w:sz w:val="24"/>
          <w:szCs w:val="24"/>
          <w:lang w:eastAsia="ru-RU"/>
        </w:rPr>
        <w:t>3) документ, подтверждающий принятие на учет в качестве нуждающегося в жилом помещении, предоставляемом по договорам социального найма, за исключением граждан, указанных в пунктах 1, 2, 6, 7 подраздела 1.2. настоящего Административного регламента, в соответствии с Жилищным </w:t>
      </w:r>
      <w:hyperlink r:id="rId10" w:history="1">
        <w:r w:rsidRPr="008E6705">
          <w:rPr>
            <w:rFonts w:ascii="Arial" w:eastAsia="Times New Roman" w:hAnsi="Arial" w:cs="Arial"/>
            <w:color w:val="7D7D7D"/>
            <w:sz w:val="24"/>
            <w:szCs w:val="24"/>
            <w:lang w:eastAsia="ru-RU"/>
          </w:rPr>
          <w:t>кодексом</w:t>
        </w:r>
      </w:hyperlink>
      <w:r w:rsidRPr="008E6705">
        <w:rPr>
          <w:rFonts w:ascii="Arial" w:eastAsia="Times New Roman" w:hAnsi="Arial" w:cs="Arial"/>
          <w:color w:val="292D24"/>
          <w:sz w:val="24"/>
          <w:szCs w:val="24"/>
          <w:lang w:eastAsia="ru-RU"/>
        </w:rPr>
        <w:t> Российской Федерации и </w:t>
      </w:r>
      <w:hyperlink r:id="rId11" w:history="1">
        <w:r w:rsidRPr="008E6705">
          <w:rPr>
            <w:rFonts w:ascii="Arial" w:eastAsia="Times New Roman" w:hAnsi="Arial" w:cs="Arial"/>
            <w:color w:val="7D7D7D"/>
            <w:sz w:val="24"/>
            <w:szCs w:val="24"/>
            <w:lang w:eastAsia="ru-RU"/>
          </w:rPr>
          <w:t>Законом</w:t>
        </w:r>
      </w:hyperlink>
      <w:r w:rsidRPr="008E6705">
        <w:rPr>
          <w:rFonts w:ascii="Arial" w:eastAsia="Times New Roman" w:hAnsi="Arial" w:cs="Arial"/>
          <w:color w:val="292D24"/>
          <w:sz w:val="24"/>
          <w:szCs w:val="24"/>
          <w:lang w:eastAsia="ru-RU"/>
        </w:rPr>
        <w:t> Курской области «О порядке ведения органами местного самоуправления учета граждан в качестве нуждающихся в жилых помещениях, предоставляемых по договорам</w:t>
      </w:r>
      <w:proofErr w:type="gramEnd"/>
      <w:r w:rsidRPr="008E6705">
        <w:rPr>
          <w:rFonts w:ascii="Arial" w:eastAsia="Times New Roman" w:hAnsi="Arial" w:cs="Arial"/>
          <w:color w:val="292D24"/>
          <w:sz w:val="24"/>
          <w:szCs w:val="24"/>
          <w:lang w:eastAsia="ru-RU"/>
        </w:rPr>
        <w:t xml:space="preserve"> социального найма», </w:t>
      </w:r>
      <w:proofErr w:type="gramStart"/>
      <w:r w:rsidRPr="008E6705">
        <w:rPr>
          <w:rFonts w:ascii="Arial" w:eastAsia="Times New Roman" w:hAnsi="Arial" w:cs="Arial"/>
          <w:color w:val="292D24"/>
          <w:sz w:val="24"/>
          <w:szCs w:val="24"/>
          <w:lang w:eastAsia="ru-RU"/>
        </w:rPr>
        <w:t>выданный</w:t>
      </w:r>
      <w:proofErr w:type="gramEnd"/>
      <w:r w:rsidRPr="008E6705">
        <w:rPr>
          <w:rFonts w:ascii="Arial" w:eastAsia="Times New Roman" w:hAnsi="Arial" w:cs="Arial"/>
          <w:color w:val="292D24"/>
          <w:sz w:val="24"/>
          <w:szCs w:val="24"/>
          <w:lang w:eastAsia="ru-RU"/>
        </w:rPr>
        <w:t xml:space="preserve"> не ранее чем за 14 дней до даты подачи заявления;</w:t>
      </w:r>
    </w:p>
    <w:p w:rsidR="008E6705" w:rsidRPr="008E6705" w:rsidRDefault="008E6705" w:rsidP="008E6705">
      <w:pPr>
        <w:shd w:val="clear" w:color="auto" w:fill="F8FAFB"/>
        <w:spacing w:after="0"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4) согласие заявителя на обработку персональных данных в соответствии с Федеральным </w:t>
      </w:r>
      <w:hyperlink r:id="rId12" w:history="1">
        <w:r w:rsidRPr="008E6705">
          <w:rPr>
            <w:rFonts w:ascii="Arial" w:eastAsia="Times New Roman" w:hAnsi="Arial" w:cs="Arial"/>
            <w:color w:val="7D7D7D"/>
            <w:sz w:val="24"/>
            <w:szCs w:val="24"/>
            <w:lang w:eastAsia="ru-RU"/>
          </w:rPr>
          <w:t>законом</w:t>
        </w:r>
      </w:hyperlink>
      <w:r w:rsidRPr="008E6705">
        <w:rPr>
          <w:rFonts w:ascii="Arial" w:eastAsia="Times New Roman" w:hAnsi="Arial" w:cs="Arial"/>
          <w:color w:val="292D24"/>
          <w:sz w:val="24"/>
          <w:szCs w:val="24"/>
          <w:lang w:eastAsia="ru-RU"/>
        </w:rPr>
        <w:t> от 27 июля 2006 года №  152-ФЗ «О персональных данных».</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2.6.2. Граждане, указанные в пунктах 1 и 2 подраздела 1.2 настоящего Административного регламента, представляют:</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000000"/>
          <w:sz w:val="24"/>
          <w:szCs w:val="24"/>
          <w:lang w:eastAsia="ru-RU"/>
        </w:rPr>
        <w:t>а) копии свидетельств о рождении детей, выданных компетентными органами иностранного государства, и их нотариально удостоверенный перевод на русский язык (в случае регистрации рождения детей за пределами Российской Федерации) и копии паспортов детей;</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б) копию свидетельства об усыновлении (удочерении) в случае наличия усыновленного (удочеренного) ребенка, исключением граждан, указанных в пункте 2 подраздела 1.2. настоящего Административного регламента;</w:t>
      </w:r>
    </w:p>
    <w:p w:rsidR="008E6705" w:rsidRPr="008E6705" w:rsidRDefault="008E6705" w:rsidP="008E6705">
      <w:pPr>
        <w:shd w:val="clear" w:color="auto" w:fill="F8FAFB"/>
        <w:spacing w:after="0" w:line="240" w:lineRule="auto"/>
        <w:jc w:val="both"/>
        <w:rPr>
          <w:rFonts w:ascii="Arial" w:eastAsia="Times New Roman" w:hAnsi="Arial" w:cs="Arial"/>
          <w:color w:val="292D24"/>
          <w:sz w:val="24"/>
          <w:szCs w:val="24"/>
          <w:lang w:eastAsia="ru-RU"/>
        </w:rPr>
      </w:pPr>
      <w:proofErr w:type="gramStart"/>
      <w:r w:rsidRPr="008E6705">
        <w:rPr>
          <w:rFonts w:ascii="Arial" w:eastAsia="Times New Roman" w:hAnsi="Arial" w:cs="Arial"/>
          <w:color w:val="292D24"/>
          <w:sz w:val="24"/>
          <w:szCs w:val="24"/>
          <w:lang w:eastAsia="ru-RU"/>
        </w:rPr>
        <w:lastRenderedPageBreak/>
        <w:t>в) документ, подтверждающий принятие на учет в качестве нуждающегося в жилом помещении, предоставляемом по договорам социального найма в соответствии с Жилищным </w:t>
      </w:r>
      <w:hyperlink r:id="rId13" w:history="1">
        <w:r w:rsidRPr="008E6705">
          <w:rPr>
            <w:rFonts w:ascii="Arial" w:eastAsia="Times New Roman" w:hAnsi="Arial" w:cs="Arial"/>
            <w:color w:val="7D7D7D"/>
            <w:sz w:val="24"/>
            <w:szCs w:val="24"/>
            <w:lang w:eastAsia="ru-RU"/>
          </w:rPr>
          <w:t>кодексом</w:t>
        </w:r>
      </w:hyperlink>
      <w:r w:rsidRPr="008E6705">
        <w:rPr>
          <w:rFonts w:ascii="Arial" w:eastAsia="Times New Roman" w:hAnsi="Arial" w:cs="Arial"/>
          <w:color w:val="292D24"/>
          <w:sz w:val="24"/>
          <w:szCs w:val="24"/>
          <w:lang w:eastAsia="ru-RU"/>
        </w:rPr>
        <w:t> Российской Федерации и </w:t>
      </w:r>
      <w:hyperlink r:id="rId14" w:history="1">
        <w:r w:rsidRPr="008E6705">
          <w:rPr>
            <w:rFonts w:ascii="Arial" w:eastAsia="Times New Roman" w:hAnsi="Arial" w:cs="Arial"/>
            <w:color w:val="7D7D7D"/>
            <w:sz w:val="24"/>
            <w:szCs w:val="24"/>
            <w:lang w:eastAsia="ru-RU"/>
          </w:rPr>
          <w:t>Законом</w:t>
        </w:r>
      </w:hyperlink>
      <w:r w:rsidRPr="008E6705">
        <w:rPr>
          <w:rFonts w:ascii="Arial" w:eastAsia="Times New Roman" w:hAnsi="Arial" w:cs="Arial"/>
          <w:color w:val="292D24"/>
          <w:sz w:val="24"/>
          <w:szCs w:val="24"/>
          <w:lang w:eastAsia="ru-RU"/>
        </w:rPr>
        <w:t> Курской области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выданный не ранее чем за 14 дней до даты подачи заявления, - в случае</w:t>
      </w:r>
      <w:proofErr w:type="gramEnd"/>
      <w:r w:rsidRPr="008E6705">
        <w:rPr>
          <w:rFonts w:ascii="Arial" w:eastAsia="Times New Roman" w:hAnsi="Arial" w:cs="Arial"/>
          <w:color w:val="292D24"/>
          <w:sz w:val="24"/>
          <w:szCs w:val="24"/>
          <w:lang w:eastAsia="ru-RU"/>
        </w:rPr>
        <w:t xml:space="preserve"> подтверждения права на предоставление земельного участка во внеочередном порядке;</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000000"/>
          <w:sz w:val="24"/>
          <w:szCs w:val="24"/>
          <w:lang w:eastAsia="ru-RU"/>
        </w:rPr>
        <w:t>г) выписку из домовой книги, или копию лицевого счета, или иной документ, содержащий сведения о постоянном проживании на территории Курской области не менее пяти лет, выданный органом (должностным лицом), уполномоченным на осуществление регистрации по месту жительства, за исключением граждан;</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proofErr w:type="spellStart"/>
      <w:r w:rsidRPr="008E6705">
        <w:rPr>
          <w:rFonts w:ascii="Arial" w:eastAsia="Times New Roman" w:hAnsi="Arial" w:cs="Arial"/>
          <w:color w:val="292D24"/>
          <w:sz w:val="24"/>
          <w:szCs w:val="24"/>
          <w:lang w:eastAsia="ru-RU"/>
        </w:rPr>
        <w:t>д</w:t>
      </w:r>
      <w:proofErr w:type="spellEnd"/>
      <w:r w:rsidRPr="008E6705">
        <w:rPr>
          <w:rFonts w:ascii="Arial" w:eastAsia="Times New Roman" w:hAnsi="Arial" w:cs="Arial"/>
          <w:color w:val="292D24"/>
          <w:sz w:val="24"/>
          <w:szCs w:val="24"/>
          <w:lang w:eastAsia="ru-RU"/>
        </w:rPr>
        <w:t>) </w:t>
      </w:r>
      <w:r w:rsidRPr="008E6705">
        <w:rPr>
          <w:rFonts w:ascii="Arial" w:eastAsia="Times New Roman" w:hAnsi="Arial" w:cs="Arial"/>
          <w:color w:val="000000"/>
          <w:sz w:val="24"/>
          <w:szCs w:val="24"/>
          <w:lang w:eastAsia="ru-RU"/>
        </w:rPr>
        <w:t xml:space="preserve">справку образовательной организации, подтверждающую </w:t>
      </w:r>
      <w:proofErr w:type="gramStart"/>
      <w:r w:rsidRPr="008E6705">
        <w:rPr>
          <w:rFonts w:ascii="Arial" w:eastAsia="Times New Roman" w:hAnsi="Arial" w:cs="Arial"/>
          <w:color w:val="000000"/>
          <w:sz w:val="24"/>
          <w:szCs w:val="24"/>
          <w:lang w:eastAsia="ru-RU"/>
        </w:rPr>
        <w:t>обучение ребенка</w:t>
      </w:r>
      <w:proofErr w:type="gramEnd"/>
      <w:r w:rsidRPr="008E6705">
        <w:rPr>
          <w:rFonts w:ascii="Arial" w:eastAsia="Times New Roman" w:hAnsi="Arial" w:cs="Arial"/>
          <w:color w:val="000000"/>
          <w:sz w:val="24"/>
          <w:szCs w:val="24"/>
          <w:lang w:eastAsia="ru-RU"/>
        </w:rPr>
        <w:t xml:space="preserve"> по основным образовательным программам в образовательной организации, - для детей в возрасте от 18 до 23 лет, обучающихся по очной форме обучения, за исключением граждан, указанных в пункте 2 подраздела 1.2. настоящего Административного регламента;</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е) копию договора (договоров) о приемной семье, в случае наличия в семье детей, переданных на воспитание в приемную семью за исключением граждан, указанных в пункте 2 подраздела 1.2. настоящего Административного регламента;</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ж) копию документа, удостоверяющего личность супруга (супруги) заявителя (для заявителей, состоящих в браке);</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proofErr w:type="spellStart"/>
      <w:r w:rsidRPr="008E6705">
        <w:rPr>
          <w:rFonts w:ascii="Arial" w:eastAsia="Times New Roman" w:hAnsi="Arial" w:cs="Arial"/>
          <w:color w:val="292D24"/>
          <w:sz w:val="24"/>
          <w:szCs w:val="24"/>
          <w:lang w:eastAsia="ru-RU"/>
        </w:rPr>
        <w:t>з</w:t>
      </w:r>
      <w:proofErr w:type="spellEnd"/>
      <w:r w:rsidRPr="008E6705">
        <w:rPr>
          <w:rFonts w:ascii="Arial" w:eastAsia="Times New Roman" w:hAnsi="Arial" w:cs="Arial"/>
          <w:color w:val="292D24"/>
          <w:sz w:val="24"/>
          <w:szCs w:val="24"/>
          <w:lang w:eastAsia="ru-RU"/>
        </w:rPr>
        <w:t>) копию свидетельства о заключении брака, выданного компетентными органами иностранного государства, и его нотариально удостоверенный перевод на русский язык (для заявителей, состоящих в браке, в случае заключения брака за пределами Российской Федерации).</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2.6.3. Молодые семьи, в которых возраст супругов на дату предоставления земельного участка в собственность не превышает 35 лет, либо неполные семьи, состоящие из одного родителя, возраст которого на дату предоставления земельного участка в собственность не превышает 35 лет, и одного или более детей, в том числе усыновленных (удочеренных), представляют:</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а) </w:t>
      </w:r>
      <w:r w:rsidRPr="008E6705">
        <w:rPr>
          <w:rFonts w:ascii="Arial" w:eastAsia="Times New Roman" w:hAnsi="Arial" w:cs="Arial"/>
          <w:color w:val="000000"/>
          <w:sz w:val="24"/>
          <w:szCs w:val="24"/>
          <w:lang w:eastAsia="ru-RU"/>
        </w:rPr>
        <w:t>копию свидетельства о заключении брака, выданного компетентными органами иностранного государства, и его нотариально удостоверенный перевод на русский язык (в случае заключения брака за пределами Российской Федерации) - для полной семьи;</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000000"/>
          <w:sz w:val="24"/>
          <w:szCs w:val="24"/>
          <w:lang w:eastAsia="ru-RU"/>
        </w:rPr>
        <w:t>б) копию свидетельства о рождении ребенка (детей), выданного компетентными органами иностранного государства, и его нотариально удостоверенный перевод на русский язык (в случае регистрации рождения ребенка (детей) за пределами Российской Федерации) - для неполной семьи;</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в) копию свидетельства об усыновлении (удочерении) в случае наличия усыновленного (удочеренного) ребенка - для неполной семьи;</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 xml:space="preserve">2.6.4. </w:t>
      </w:r>
      <w:proofErr w:type="gramStart"/>
      <w:r w:rsidRPr="008E6705">
        <w:rPr>
          <w:rFonts w:ascii="Arial" w:eastAsia="Times New Roman" w:hAnsi="Arial" w:cs="Arial"/>
          <w:color w:val="292D24"/>
          <w:sz w:val="24"/>
          <w:szCs w:val="24"/>
          <w:lang w:eastAsia="ru-RU"/>
        </w:rPr>
        <w:t>Граждане, лишившиеся единственного жилого помещения в результате чрезвычайных ситуаций природного и техногенного характера представляют</w:t>
      </w:r>
      <w:proofErr w:type="gramEnd"/>
      <w:r w:rsidRPr="008E6705">
        <w:rPr>
          <w:rFonts w:ascii="Arial" w:eastAsia="Times New Roman" w:hAnsi="Arial" w:cs="Arial"/>
          <w:color w:val="292D24"/>
          <w:sz w:val="24"/>
          <w:szCs w:val="24"/>
          <w:lang w:eastAsia="ru-RU"/>
        </w:rPr>
        <w:t>:</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а) документы, подтверждающие факт уничтожения жилого помещения в результате чрезвычайной ситуации природного или техногенного характера;</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lastRenderedPageBreak/>
        <w:t>б) документы, подтверждающие права заявителя и совместно проживающих с ним членов семьи на имевшиеся (имеющиеся) объекты недвижимости, в случае, если права не зарегистрированы в Едином государственном реестре недвижимости;</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 xml:space="preserve">2.6.5. Семьи, имеющие на иждивении ребенка-инвалида, в том числе усыновленного (удочеренного), либо </w:t>
      </w:r>
      <w:proofErr w:type="gramStart"/>
      <w:r w:rsidRPr="008E6705">
        <w:rPr>
          <w:rFonts w:ascii="Arial" w:eastAsia="Times New Roman" w:hAnsi="Arial" w:cs="Arial"/>
          <w:color w:val="292D24"/>
          <w:sz w:val="24"/>
          <w:szCs w:val="24"/>
          <w:lang w:eastAsia="ru-RU"/>
        </w:rPr>
        <w:t>семьи, принявшие на воспитание в приемную семью ребенка-инвалида представляют</w:t>
      </w:r>
      <w:proofErr w:type="gramEnd"/>
      <w:r w:rsidRPr="008E6705">
        <w:rPr>
          <w:rFonts w:ascii="Arial" w:eastAsia="Times New Roman" w:hAnsi="Arial" w:cs="Arial"/>
          <w:color w:val="292D24"/>
          <w:sz w:val="24"/>
          <w:szCs w:val="24"/>
          <w:lang w:eastAsia="ru-RU"/>
        </w:rPr>
        <w:t>:</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а) </w:t>
      </w:r>
      <w:r w:rsidRPr="008E6705">
        <w:rPr>
          <w:rFonts w:ascii="Arial" w:eastAsia="Times New Roman" w:hAnsi="Arial" w:cs="Arial"/>
          <w:color w:val="000000"/>
          <w:sz w:val="24"/>
          <w:szCs w:val="24"/>
          <w:lang w:eastAsia="ru-RU"/>
        </w:rPr>
        <w:t>копию свидетельства о рождении ребенка, выданного компетентными органами иностранного государства, и его нотариально удостоверенный перевод на русский язык (в случае регистрации рождения ребенка за пределами Российской Федерации);</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б) копию свидетельства об усыновлении (удочерении) в случае наличия усыновленного (удочеренного) ребенка;</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proofErr w:type="gramStart"/>
      <w:r w:rsidRPr="008E6705">
        <w:rPr>
          <w:rFonts w:ascii="Arial" w:eastAsia="Times New Roman" w:hAnsi="Arial" w:cs="Arial"/>
          <w:color w:val="292D24"/>
          <w:sz w:val="24"/>
          <w:szCs w:val="24"/>
          <w:lang w:eastAsia="ru-RU"/>
        </w:rPr>
        <w:t>в) </w:t>
      </w:r>
      <w:r w:rsidRPr="008E6705">
        <w:rPr>
          <w:rFonts w:ascii="Arial" w:eastAsia="Times New Roman" w:hAnsi="Arial" w:cs="Arial"/>
          <w:color w:val="000000"/>
          <w:sz w:val="24"/>
          <w:szCs w:val="24"/>
          <w:lang w:eastAsia="ru-RU"/>
        </w:rPr>
        <w:t>справку федерального государственного учреждения медико-социальной экспертизы об установлении ребенку инвалидности в форме документа на бумажном носителе или в форме электронного документа, только в случае отсутствия соответствующих сведений в федеральном реестре инвалидов, за исключением заявителей, обладающих правом на бесплатное предоставление земельных участков, за исключением заявителей, обладающих правом на бесплатное предоставление земельных участков в соответствии с пунктом</w:t>
      </w:r>
      <w:r w:rsidRPr="008E6705">
        <w:rPr>
          <w:rFonts w:ascii="Arial" w:eastAsia="Times New Roman" w:hAnsi="Arial" w:cs="Arial"/>
          <w:color w:val="292D24"/>
          <w:sz w:val="24"/>
          <w:szCs w:val="24"/>
          <w:lang w:eastAsia="ru-RU"/>
        </w:rPr>
        <w:t> </w:t>
      </w:r>
      <w:r w:rsidRPr="008E6705">
        <w:rPr>
          <w:rFonts w:ascii="Arial" w:eastAsia="Times New Roman" w:hAnsi="Arial" w:cs="Arial"/>
          <w:color w:val="000000"/>
          <w:sz w:val="24"/>
          <w:szCs w:val="24"/>
          <w:lang w:eastAsia="ru-RU"/>
        </w:rPr>
        <w:t>4 и 5</w:t>
      </w:r>
      <w:r w:rsidRPr="008E6705">
        <w:rPr>
          <w:rFonts w:ascii="Arial" w:eastAsia="Times New Roman" w:hAnsi="Arial" w:cs="Arial"/>
          <w:color w:val="292D24"/>
          <w:sz w:val="24"/>
          <w:szCs w:val="24"/>
          <w:lang w:eastAsia="ru-RU"/>
        </w:rPr>
        <w:t> </w:t>
      </w:r>
      <w:r w:rsidRPr="008E6705">
        <w:rPr>
          <w:rFonts w:ascii="Arial" w:eastAsia="Times New Roman" w:hAnsi="Arial" w:cs="Arial"/>
          <w:color w:val="000000"/>
          <w:sz w:val="24"/>
          <w:szCs w:val="24"/>
          <w:lang w:eastAsia="ru-RU"/>
        </w:rPr>
        <w:t>подраздела</w:t>
      </w:r>
      <w:proofErr w:type="gramEnd"/>
      <w:r w:rsidRPr="008E6705">
        <w:rPr>
          <w:rFonts w:ascii="Arial" w:eastAsia="Times New Roman" w:hAnsi="Arial" w:cs="Arial"/>
          <w:color w:val="000000"/>
          <w:sz w:val="24"/>
          <w:szCs w:val="24"/>
          <w:lang w:eastAsia="ru-RU"/>
        </w:rPr>
        <w:t xml:space="preserve"> 1.2. настоящего Административного регламента;</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г) копию договора о приемной семье, в случае наличия в семье ребенка-инвалида, переданного на воспитание в приемную семью, </w:t>
      </w:r>
      <w:r w:rsidRPr="008E6705">
        <w:rPr>
          <w:rFonts w:ascii="Arial" w:eastAsia="Times New Roman" w:hAnsi="Arial" w:cs="Arial"/>
          <w:color w:val="000000"/>
          <w:sz w:val="24"/>
          <w:szCs w:val="24"/>
          <w:lang w:eastAsia="ru-RU"/>
        </w:rPr>
        <w:t>за исключением заявителей, обладающих правом на бесплатное предоставление земельных участков в соответствии с пунктом</w:t>
      </w:r>
      <w:r w:rsidRPr="008E6705">
        <w:rPr>
          <w:rFonts w:ascii="Arial" w:eastAsia="Times New Roman" w:hAnsi="Arial" w:cs="Arial"/>
          <w:color w:val="292D24"/>
          <w:sz w:val="24"/>
          <w:szCs w:val="24"/>
          <w:lang w:eastAsia="ru-RU"/>
        </w:rPr>
        <w:t> </w:t>
      </w:r>
      <w:r w:rsidRPr="008E6705">
        <w:rPr>
          <w:rFonts w:ascii="Arial" w:eastAsia="Times New Roman" w:hAnsi="Arial" w:cs="Arial"/>
          <w:color w:val="000000"/>
          <w:sz w:val="24"/>
          <w:szCs w:val="24"/>
          <w:lang w:eastAsia="ru-RU"/>
        </w:rPr>
        <w:t>4 и 5 подраздела 1.2. настоящего Административного регламента;</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proofErr w:type="spellStart"/>
      <w:r w:rsidRPr="008E6705">
        <w:rPr>
          <w:rFonts w:ascii="Arial" w:eastAsia="Times New Roman" w:hAnsi="Arial" w:cs="Arial"/>
          <w:color w:val="292D24"/>
          <w:sz w:val="24"/>
          <w:szCs w:val="24"/>
          <w:lang w:eastAsia="ru-RU"/>
        </w:rPr>
        <w:t>д</w:t>
      </w:r>
      <w:proofErr w:type="spellEnd"/>
      <w:r w:rsidRPr="008E6705">
        <w:rPr>
          <w:rFonts w:ascii="Arial" w:eastAsia="Times New Roman" w:hAnsi="Arial" w:cs="Arial"/>
          <w:color w:val="292D24"/>
          <w:sz w:val="24"/>
          <w:szCs w:val="24"/>
          <w:lang w:eastAsia="ru-RU"/>
        </w:rPr>
        <w:t>) копию документа, удостоверяющего личность супруга (супруги) заявителя (для заявителей, состоящих в браке);</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000000"/>
          <w:sz w:val="24"/>
          <w:szCs w:val="24"/>
          <w:lang w:eastAsia="ru-RU"/>
        </w:rPr>
        <w:t>е) копию свидетельства о заключении брака, выданного компетентными органами иностранного государства, и его нотариально удостоверенный перевод на русский язык (для заявителей, состоящих в браке, в случае заключения брака за пределами Российской Федерации).</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000000"/>
          <w:sz w:val="24"/>
          <w:szCs w:val="24"/>
          <w:lang w:eastAsia="ru-RU"/>
        </w:rPr>
        <w:t xml:space="preserve">2.6.6. </w:t>
      </w:r>
      <w:proofErr w:type="gramStart"/>
      <w:r w:rsidRPr="008E6705">
        <w:rPr>
          <w:rFonts w:ascii="Arial" w:eastAsia="Times New Roman" w:hAnsi="Arial" w:cs="Arial"/>
          <w:color w:val="000000"/>
          <w:sz w:val="24"/>
          <w:szCs w:val="24"/>
          <w:lang w:eastAsia="ru-RU"/>
        </w:rPr>
        <w:t>Военнослужащие, лица,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и лицам, проходящим (проходившим) службу в войсках национальной гвардии Российской Федерации и имеющим специальные звания полиции, удостоенным звания Героя Российской Федерации или награжденным орденами Российской Федерации за заслуги, проявленные в ходе участия в специальной военной операции, и являющимся ветеранами боевых действий представляют:</w:t>
      </w:r>
      <w:proofErr w:type="gramEnd"/>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000000"/>
          <w:sz w:val="24"/>
          <w:szCs w:val="24"/>
          <w:lang w:eastAsia="ru-RU"/>
        </w:rPr>
        <w:t>а) копию документа, подтверждающего статус военнослужащего, лица, заключившего контракт о пребывании в добровольческом формировании, содействующем выполнению задач, возложенных на Вооруженные Силы Российской Федерации, а также лица, проходящего (проходившего) службу в войсках национальной гвардии Российской Федерации и имеющего специальное звание полиции;</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000000"/>
          <w:sz w:val="24"/>
          <w:szCs w:val="24"/>
          <w:lang w:eastAsia="ru-RU"/>
        </w:rPr>
        <w:lastRenderedPageBreak/>
        <w:t>б) копию удостоверения Героя Российской Федерации или копию документа, подтверждающего награждение орденами Российской Федерации за заслуги, проявленные в ходе участия в специальной военной операции;</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000000"/>
          <w:sz w:val="24"/>
          <w:szCs w:val="24"/>
          <w:lang w:eastAsia="ru-RU"/>
        </w:rPr>
        <w:t>в) копию удостоверения ветерана боевых действий;</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000000"/>
          <w:sz w:val="24"/>
          <w:szCs w:val="24"/>
          <w:lang w:eastAsia="ru-RU"/>
        </w:rPr>
        <w:t>г) документ, подтверждающий регистрацию на территории Курской области по месту пребывания на день завершения участия в специальной военной операции (в случае отсутствия регистрации на территории Курской области по месту жительства).</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000000"/>
          <w:sz w:val="24"/>
          <w:szCs w:val="24"/>
          <w:lang w:eastAsia="ru-RU"/>
        </w:rPr>
        <w:t>2.6.7. Члены семей, военнослужащих и лиц, погибших (умерших) вследствие увечья (ранения, травмы, контузии) или заболевания, полученных ими в ходе участия в специальной военной операции представляют:</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000000"/>
          <w:sz w:val="24"/>
          <w:szCs w:val="24"/>
          <w:lang w:eastAsia="ru-RU"/>
        </w:rPr>
        <w:t>а) документы, предусмотренные пунктом 2.6.6. подраздела 2.6. настоящего Административного регламента;</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000000"/>
          <w:sz w:val="24"/>
          <w:szCs w:val="24"/>
          <w:lang w:eastAsia="ru-RU"/>
        </w:rPr>
        <w:t>б) копию свидетельства о рождении ребенка (детей), выданного компетентными органами иностранного государства, и его нотариально удостоверенный перевод на русский язык (в случае регистрации рождения ребенка (детей) за пределами Российской Федерации) и копию паспорта ребенка (детей);</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в) копию свидетельства об усыновлении (удочерении) в случае наличия усыновленного (удочеренного) ребенка (детей);</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г) копию свидетельства о заключении брака с гражданином, выданного компетентными органами иностранного государства, и его нотариально удостоверенный перевод на русский язык (в случае заключения брака за пределами Российской Федерации);</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proofErr w:type="spellStart"/>
      <w:r w:rsidRPr="008E6705">
        <w:rPr>
          <w:rFonts w:ascii="Arial" w:eastAsia="Times New Roman" w:hAnsi="Arial" w:cs="Arial"/>
          <w:color w:val="292D24"/>
          <w:sz w:val="24"/>
          <w:szCs w:val="24"/>
          <w:lang w:eastAsia="ru-RU"/>
        </w:rPr>
        <w:t>д</w:t>
      </w:r>
      <w:proofErr w:type="spellEnd"/>
      <w:r w:rsidRPr="008E6705">
        <w:rPr>
          <w:rFonts w:ascii="Arial" w:eastAsia="Times New Roman" w:hAnsi="Arial" w:cs="Arial"/>
          <w:color w:val="292D24"/>
          <w:sz w:val="24"/>
          <w:szCs w:val="24"/>
          <w:lang w:eastAsia="ru-RU"/>
        </w:rPr>
        <w:t>) справку образовательной организации, подтверждающую обучение ребенка в возрасте до 23 лет в образовательной организации, (для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proofErr w:type="gramStart"/>
      <w:r w:rsidRPr="008E6705">
        <w:rPr>
          <w:rFonts w:ascii="Arial" w:eastAsia="Times New Roman" w:hAnsi="Arial" w:cs="Arial"/>
          <w:color w:val="292D24"/>
          <w:sz w:val="24"/>
          <w:szCs w:val="24"/>
          <w:lang w:eastAsia="ru-RU"/>
        </w:rPr>
        <w:t>е) справку федерального государственного учреждения медико-социальной экспертизы, подтверждающую факт установления ребенку старше 18 лет, ставшему инвалидом до достижения им возраста 18 лет, инвалидности с детства, в форме документа на бумажном носителе или в форме электронного документа только в случае отсутствия соответствующих сведений в федеральном реестре инвалидов (для детей старше 18 лет, ставших инвалидами до достижения ими возраста 18 лет);</w:t>
      </w:r>
      <w:proofErr w:type="gramEnd"/>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ж) копию свидетельства о смерти гражданина, выданного компетентными органами иностранного государства, и его нотариально удостоверенный перевод на русский язык (в случае регистрации смерти за пределами Российской Федерации);</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proofErr w:type="spellStart"/>
      <w:proofErr w:type="gramStart"/>
      <w:r w:rsidRPr="008E6705">
        <w:rPr>
          <w:rFonts w:ascii="Arial" w:eastAsia="Times New Roman" w:hAnsi="Arial" w:cs="Arial"/>
          <w:color w:val="292D24"/>
          <w:sz w:val="24"/>
          <w:szCs w:val="24"/>
          <w:lang w:eastAsia="ru-RU"/>
        </w:rPr>
        <w:t>з</w:t>
      </w:r>
      <w:proofErr w:type="spellEnd"/>
      <w:r w:rsidRPr="008E6705">
        <w:rPr>
          <w:rFonts w:ascii="Arial" w:eastAsia="Times New Roman" w:hAnsi="Arial" w:cs="Arial"/>
          <w:color w:val="292D24"/>
          <w:sz w:val="24"/>
          <w:szCs w:val="24"/>
          <w:lang w:eastAsia="ru-RU"/>
        </w:rPr>
        <w:t>) копию документа, подтверждающего гибель (смерть) гражданина, вследствие увечья (ранения, травмы, контузии) или заболевания, полученного им в ходе участия в специальной военной операции;</w:t>
      </w:r>
      <w:proofErr w:type="gramEnd"/>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 xml:space="preserve">и) копию свидетельства о рождении гражданина, выданного компетентными органами иностранного государства, и его нотариально удостоверенный перевод </w:t>
      </w:r>
      <w:r w:rsidRPr="008E6705">
        <w:rPr>
          <w:rFonts w:ascii="Arial" w:eastAsia="Times New Roman" w:hAnsi="Arial" w:cs="Arial"/>
          <w:color w:val="292D24"/>
          <w:sz w:val="24"/>
          <w:szCs w:val="24"/>
          <w:lang w:eastAsia="ru-RU"/>
        </w:rPr>
        <w:lastRenderedPageBreak/>
        <w:t>на русский язык (в случае регистрации рождения гражданина за пределами Российской Федерации);</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к) копию свидетельства о смерти супруги (супруга) гражданина, выданного компетентными органами иностранного государства, и его нотариально удостоверенный перевод на русский язык (в случае регистрации смерти за пределами Российской Федерации);</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л) копию свидетельства о расторжении брака, выданного компетентными органами иностранного государства, и его нотариально удостоверенный перевод на русский язык (в случае регистрации расторжения брака за пределами Российской Федерации).</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2.6.8. Указанные документы представляются в нотариально заверенных копиях, копиях,  заверенных органами, выдавшими данные документы в установленном порядке,  или копиях с одновременным представлением оригинала.</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2.6.9.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 xml:space="preserve">2.6.10. </w:t>
      </w:r>
      <w:proofErr w:type="gramStart"/>
      <w:r w:rsidRPr="008E6705">
        <w:rPr>
          <w:rFonts w:ascii="Arial" w:eastAsia="Times New Roman" w:hAnsi="Arial" w:cs="Arial"/>
          <w:color w:val="292D24"/>
          <w:sz w:val="24"/>
          <w:szCs w:val="24"/>
          <w:lang w:eastAsia="ru-RU"/>
        </w:rPr>
        <w:t>При направлении документов почтовым отправлением  прилагаемые копии документов  должны быть  нотариально заверены  или заверены органами, выдавшими данные документы в установленном порядке).</w:t>
      </w:r>
      <w:proofErr w:type="gramEnd"/>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2.6.11. Подчистки, приписки, зачеркнутые слова  и исправления в документах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Документы не должны иметь  повреждений, не позволяющих однозначно истолковать их содержание.</w:t>
      </w:r>
    </w:p>
    <w:p w:rsidR="008E6705" w:rsidRPr="008E6705" w:rsidRDefault="008E6705" w:rsidP="008E6705">
      <w:pPr>
        <w:shd w:val="clear" w:color="auto" w:fill="F8FAFB"/>
        <w:spacing w:before="163" w:after="163" w:line="240" w:lineRule="auto"/>
        <w:jc w:val="center"/>
        <w:rPr>
          <w:rFonts w:ascii="Arial" w:eastAsia="Times New Roman" w:hAnsi="Arial" w:cs="Arial"/>
          <w:color w:val="292D24"/>
          <w:sz w:val="24"/>
          <w:szCs w:val="24"/>
          <w:lang w:eastAsia="ru-RU"/>
        </w:rPr>
      </w:pPr>
      <w:r w:rsidRPr="008E6705">
        <w:rPr>
          <w:rFonts w:ascii="Arial" w:eastAsia="Times New Roman" w:hAnsi="Arial" w:cs="Arial"/>
          <w:b/>
          <w:bCs/>
          <w:color w:val="292D24"/>
          <w:sz w:val="24"/>
          <w:szCs w:val="24"/>
          <w:lang w:eastAsia="ru-RU"/>
        </w:rPr>
        <w:t xml:space="preserve">2.7. </w:t>
      </w:r>
      <w:proofErr w:type="gramStart"/>
      <w:r w:rsidRPr="008E6705">
        <w:rPr>
          <w:rFonts w:ascii="Arial" w:eastAsia="Times New Roman" w:hAnsi="Arial" w:cs="Arial"/>
          <w:b/>
          <w:bCs/>
          <w:color w:val="292D24"/>
          <w:sz w:val="24"/>
          <w:szCs w:val="24"/>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Для предоставления муниципальной услуги в рамках межведомственного взаимодействия запрашиваются следующие документы (сведения), находящиеся в распоряжении государственных органов, органов местного самоуправления:</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 выписки из Единого государственного реестра недвижимости о правах отдельного лица на имевшиеся (имеющиеся) у него объекты недвижимости, в отношении заявителя и совместно проживающих с ним членов семьи (в случае, если заявителем является гражданин,  лишившийся единственного жилого помещения в результате чрезвычайных ситуаций природного и техногенного характера);</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 сведения из органов опеки и попечительства;</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 сведения, подтверждающие наличие у ребенка инвалидности;</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lastRenderedPageBreak/>
        <w:t>- сведения, подтверждающие проживание заявителя  на территории Курской области не менее пяти лет.</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Непредставление заявителем указанных документов не является основанием для отказа в предоставлении муниципальной  услуги.</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w:t>
      </w:r>
    </w:p>
    <w:p w:rsidR="008E6705" w:rsidRPr="008E6705" w:rsidRDefault="008E6705" w:rsidP="008E6705">
      <w:pPr>
        <w:shd w:val="clear" w:color="auto" w:fill="F8FAFB"/>
        <w:spacing w:before="163" w:after="163" w:line="240" w:lineRule="auto"/>
        <w:jc w:val="center"/>
        <w:rPr>
          <w:rFonts w:ascii="Arial" w:eastAsia="Times New Roman" w:hAnsi="Arial" w:cs="Arial"/>
          <w:color w:val="292D24"/>
          <w:sz w:val="24"/>
          <w:szCs w:val="24"/>
          <w:lang w:eastAsia="ru-RU"/>
        </w:rPr>
      </w:pPr>
      <w:r w:rsidRPr="008E6705">
        <w:rPr>
          <w:rFonts w:ascii="Arial" w:eastAsia="Times New Roman" w:hAnsi="Arial" w:cs="Arial"/>
          <w:b/>
          <w:bCs/>
          <w:color w:val="292D24"/>
          <w:sz w:val="24"/>
          <w:szCs w:val="24"/>
          <w:lang w:eastAsia="ru-RU"/>
        </w:rPr>
        <w:t>2.8. Указание на запрет требовать от заявителя</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 Администрация не вправе требовать от заявителя:</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 -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E6705" w:rsidRPr="008E6705" w:rsidRDefault="008E6705" w:rsidP="008E6705">
      <w:pPr>
        <w:shd w:val="clear" w:color="auto" w:fill="F8FAFB"/>
        <w:spacing w:after="0" w:line="240" w:lineRule="auto"/>
        <w:jc w:val="both"/>
        <w:rPr>
          <w:rFonts w:ascii="Arial" w:eastAsia="Times New Roman" w:hAnsi="Arial" w:cs="Arial"/>
          <w:color w:val="292D24"/>
          <w:sz w:val="24"/>
          <w:szCs w:val="24"/>
          <w:lang w:eastAsia="ru-RU"/>
        </w:rPr>
      </w:pPr>
      <w:proofErr w:type="gramStart"/>
      <w:r w:rsidRPr="008E6705">
        <w:rPr>
          <w:rFonts w:ascii="Arial" w:eastAsia="Times New Roman" w:hAnsi="Arial" w:cs="Arial"/>
          <w:color w:val="292D24"/>
          <w:sz w:val="24"/>
          <w:szCs w:val="24"/>
          <w:lang w:eastAsia="ru-RU"/>
        </w:rPr>
        <w:t>-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w:t>
      </w:r>
      <w:hyperlink r:id="rId15" w:history="1">
        <w:r w:rsidRPr="008E6705">
          <w:rPr>
            <w:rFonts w:ascii="Arial" w:eastAsia="Times New Roman" w:hAnsi="Arial" w:cs="Arial"/>
            <w:color w:val="7D7D7D"/>
            <w:sz w:val="24"/>
            <w:szCs w:val="24"/>
            <w:lang w:eastAsia="ru-RU"/>
          </w:rPr>
          <w:t>частью 6 статьи 7</w:t>
        </w:r>
      </w:hyperlink>
      <w:r w:rsidRPr="008E6705">
        <w:rPr>
          <w:rFonts w:ascii="Arial" w:eastAsia="Times New Roman" w:hAnsi="Arial" w:cs="Arial"/>
          <w:color w:val="292D24"/>
          <w:sz w:val="24"/>
          <w:szCs w:val="24"/>
          <w:lang w:eastAsia="ru-RU"/>
        </w:rPr>
        <w:t> Федерального закона от</w:t>
      </w:r>
      <w:proofErr w:type="gramEnd"/>
      <w:r w:rsidRPr="008E6705">
        <w:rPr>
          <w:rFonts w:ascii="Arial" w:eastAsia="Times New Roman" w:hAnsi="Arial" w:cs="Arial"/>
          <w:color w:val="292D24"/>
          <w:sz w:val="24"/>
          <w:szCs w:val="24"/>
          <w:lang w:eastAsia="ru-RU"/>
        </w:rPr>
        <w:t xml:space="preserve"> 27.07.2010 № 210-ФЗ «Об организации предоставления государственных и муниципальных услуг» перечень документов;</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w:t>
      </w:r>
    </w:p>
    <w:p w:rsidR="008E6705" w:rsidRPr="008E6705" w:rsidRDefault="008E6705" w:rsidP="008E6705">
      <w:pPr>
        <w:shd w:val="clear" w:color="auto" w:fill="F8FAFB"/>
        <w:spacing w:before="163" w:after="163" w:line="240" w:lineRule="auto"/>
        <w:jc w:val="center"/>
        <w:rPr>
          <w:rFonts w:ascii="Arial" w:eastAsia="Times New Roman" w:hAnsi="Arial" w:cs="Arial"/>
          <w:color w:val="292D24"/>
          <w:sz w:val="24"/>
          <w:szCs w:val="24"/>
          <w:lang w:eastAsia="ru-RU"/>
        </w:rPr>
      </w:pPr>
      <w:r w:rsidRPr="008E6705">
        <w:rPr>
          <w:rFonts w:ascii="Arial" w:eastAsia="Times New Roman" w:hAnsi="Arial" w:cs="Arial"/>
          <w:b/>
          <w:bCs/>
          <w:color w:val="292D24"/>
          <w:sz w:val="24"/>
          <w:szCs w:val="24"/>
          <w:lang w:eastAsia="ru-RU"/>
        </w:rPr>
        <w:t>2.9. Исчерпывающий перечень оснований для отказа в приеме документов, необходимых для предоставления муниципальной услуги</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Оснований для отказа в приеме документов законодательством Российской Федерации не предусмотрено.</w:t>
      </w:r>
    </w:p>
    <w:p w:rsidR="008E6705" w:rsidRPr="008E6705" w:rsidRDefault="008E6705" w:rsidP="008E6705">
      <w:pPr>
        <w:shd w:val="clear" w:color="auto" w:fill="F8FAFB"/>
        <w:spacing w:before="163" w:after="163" w:line="240" w:lineRule="auto"/>
        <w:jc w:val="center"/>
        <w:rPr>
          <w:rFonts w:ascii="Arial" w:eastAsia="Times New Roman" w:hAnsi="Arial" w:cs="Arial"/>
          <w:color w:val="292D24"/>
          <w:sz w:val="24"/>
          <w:szCs w:val="24"/>
          <w:lang w:eastAsia="ru-RU"/>
        </w:rPr>
      </w:pPr>
      <w:r w:rsidRPr="008E6705">
        <w:rPr>
          <w:rFonts w:ascii="Arial" w:eastAsia="Times New Roman" w:hAnsi="Arial" w:cs="Arial"/>
          <w:b/>
          <w:bCs/>
          <w:color w:val="292D24"/>
          <w:sz w:val="24"/>
          <w:szCs w:val="24"/>
          <w:lang w:eastAsia="ru-RU"/>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2.10.1. Оснований для приостановления предоставления муниципальной услуги не предусмотрено.</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2.10.2.Основания для отказа в предоставлении муниципальной услуги.</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2.10.2.1. Основаниями для отказа в постановке на учет являются:</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1) заявителем представлен неполный комплект документов, необходимый для получения муниципальной услуги, указанный в подразделе 2.6. настоящего Административного регламента для соответствующей категории граждан;</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lastRenderedPageBreak/>
        <w:t>2) заявление подано лицом, не уполномоченным заявителем на осуществление таких действий;</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3) заявителем ранее уже было реализовано право на бесплатное получение в собственность земельного участка в соответствии  с Законом Курской области от 21.09.2011 № 74-ЗКО  «О бесплатном предоставлении в собственность отдельным категориям граждан земельных участков на территории Курской области»;</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4) сообщение заявителем недостоверных сведений.</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5)  заявитель не относится к категориям граждан,  указанных в подразделе 1.2. настоящего Административного регламента.</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2.10.2.2. Заявитель снимается с учета на основании решения Администрации в следующих случаях:</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1) подачи им заявления о снятии с учета;</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2) утраты им оснований, дающих право получения в собственность земельного участка для индивидуального жилищного строительства или ведения личного подсобного хозяйства (приусадебный земельный участок), за исключением</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proofErr w:type="gramStart"/>
      <w:r w:rsidRPr="008E6705">
        <w:rPr>
          <w:rFonts w:ascii="Arial" w:eastAsia="Times New Roman" w:hAnsi="Arial" w:cs="Arial"/>
          <w:color w:val="292D24"/>
          <w:sz w:val="24"/>
          <w:szCs w:val="24"/>
          <w:lang w:eastAsia="ru-RU"/>
        </w:rPr>
        <w:t>а) заявителей, дети которых достигли возраста  18 лет  (или  23 лет, в случае, если дети обучаются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после постановки на учет в качестве лиц, имеющих право на предоставление земельных участков в собственность бесплатно, земельные участки которым не предлагались в соответствии с Законом Курской</w:t>
      </w:r>
      <w:proofErr w:type="gramEnd"/>
      <w:r w:rsidRPr="008E6705">
        <w:rPr>
          <w:rFonts w:ascii="Arial" w:eastAsia="Times New Roman" w:hAnsi="Arial" w:cs="Arial"/>
          <w:color w:val="292D24"/>
          <w:sz w:val="24"/>
          <w:szCs w:val="24"/>
          <w:lang w:eastAsia="ru-RU"/>
        </w:rPr>
        <w:t xml:space="preserve"> области от 21.09.2011 № 74-ЗКО «О бесплатном предоставлении в собственность отдельным категориям граждан земельных участков на территории Курской области»;</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б) </w:t>
      </w:r>
      <w:r w:rsidRPr="008E6705">
        <w:rPr>
          <w:rFonts w:ascii="Arial" w:eastAsia="Times New Roman" w:hAnsi="Arial" w:cs="Arial"/>
          <w:color w:val="000000"/>
          <w:sz w:val="24"/>
          <w:szCs w:val="24"/>
          <w:lang w:eastAsia="ru-RU"/>
        </w:rPr>
        <w:t xml:space="preserve">семьи, обладающей правом на бесплатное предоставление земельных участков, в которой один из супругов (оба супруга) либо родитель в неполной семье достиг возраста 35 лет после постановки на учет в качестве лиц, имеющих право на предоставление земельных участков в собственность бесплатно, земельные участки которой не предлагались в соответствии с </w:t>
      </w:r>
      <w:proofErr w:type="gramStart"/>
      <w:r w:rsidRPr="008E6705">
        <w:rPr>
          <w:rFonts w:ascii="Arial" w:eastAsia="Times New Roman" w:hAnsi="Arial" w:cs="Arial"/>
          <w:color w:val="000000"/>
          <w:sz w:val="24"/>
          <w:szCs w:val="24"/>
          <w:lang w:eastAsia="ru-RU"/>
        </w:rPr>
        <w:t>с</w:t>
      </w:r>
      <w:proofErr w:type="gramEnd"/>
      <w:r w:rsidRPr="008E6705">
        <w:rPr>
          <w:rFonts w:ascii="Arial" w:eastAsia="Times New Roman" w:hAnsi="Arial" w:cs="Arial"/>
          <w:color w:val="000000"/>
          <w:sz w:val="24"/>
          <w:szCs w:val="24"/>
          <w:lang w:eastAsia="ru-RU"/>
        </w:rPr>
        <w:t> Законом Курской области от 21.09.2011 № 74-ЗКО «О бесплатном предоставлении в собственность отдельным категориям граждан земельных участков на территории Курской области»;</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proofErr w:type="gramStart"/>
      <w:r w:rsidRPr="008E6705">
        <w:rPr>
          <w:rFonts w:ascii="Arial" w:eastAsia="Times New Roman" w:hAnsi="Arial" w:cs="Arial"/>
          <w:color w:val="292D24"/>
          <w:sz w:val="24"/>
          <w:szCs w:val="24"/>
          <w:lang w:eastAsia="ru-RU"/>
        </w:rPr>
        <w:t>в) </w:t>
      </w:r>
      <w:r w:rsidRPr="008E6705">
        <w:rPr>
          <w:rFonts w:ascii="Arial" w:eastAsia="Times New Roman" w:hAnsi="Arial" w:cs="Arial"/>
          <w:color w:val="000000"/>
          <w:sz w:val="24"/>
          <w:szCs w:val="24"/>
          <w:lang w:eastAsia="ru-RU"/>
        </w:rPr>
        <w:t>семьи, обладающей правом на бесплатное предоставление земельных участков, в которой ребенок-инвалид достиг 18-летнего возраста после постановки на учет в качестве лиц, имеющих право на предоставление земельных участков в собственность бесплатно, земельные участки которой не предлагались в соответствии с Законом Курской области от 21.09.2011 № 74-ЗКО «О бесплатном предоставлении в собственность отдельным категориям граждан земельных участков на территории Курской области».</w:t>
      </w:r>
      <w:proofErr w:type="gramEnd"/>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3) выезда на постоянное место жительства в другой субъект Российской Федерации или страну, </w:t>
      </w:r>
      <w:r w:rsidRPr="008E6705">
        <w:rPr>
          <w:rFonts w:ascii="Arial" w:eastAsia="Times New Roman" w:hAnsi="Arial" w:cs="Arial"/>
          <w:color w:val="444444"/>
          <w:sz w:val="24"/>
          <w:szCs w:val="24"/>
          <w:lang w:eastAsia="ru-RU"/>
        </w:rPr>
        <w:t>за исключением граждан,</w:t>
      </w:r>
      <w:r w:rsidRPr="008E6705">
        <w:rPr>
          <w:rFonts w:ascii="Arial" w:eastAsia="Times New Roman" w:hAnsi="Arial" w:cs="Arial"/>
          <w:color w:val="000000"/>
          <w:sz w:val="24"/>
          <w:szCs w:val="24"/>
          <w:lang w:eastAsia="ru-RU"/>
        </w:rPr>
        <w:t> указанных в пунктах</w:t>
      </w:r>
      <w:r w:rsidRPr="008E6705">
        <w:rPr>
          <w:rFonts w:ascii="Arial" w:eastAsia="Times New Roman" w:hAnsi="Arial" w:cs="Arial"/>
          <w:color w:val="292D24"/>
          <w:sz w:val="24"/>
          <w:szCs w:val="24"/>
          <w:lang w:eastAsia="ru-RU"/>
        </w:rPr>
        <w:t> </w:t>
      </w:r>
      <w:r w:rsidRPr="008E6705">
        <w:rPr>
          <w:rFonts w:ascii="Arial" w:eastAsia="Times New Roman" w:hAnsi="Arial" w:cs="Arial"/>
          <w:color w:val="000000"/>
          <w:sz w:val="24"/>
          <w:szCs w:val="24"/>
          <w:lang w:eastAsia="ru-RU"/>
        </w:rPr>
        <w:t>6 и 7 подраздела 1.2. настоящего Административного регламента;</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4) получения им в собственность бесплатно земельного участка для индивидуального жилищного строительства или ведения личного подсобного хозяйства (приусадебного земельного участка);</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lastRenderedPageBreak/>
        <w:t>5) выявления в представленных документах, послуживших основанием для постановки на учет, сведений, не соответствующих действительности.</w:t>
      </w:r>
    </w:p>
    <w:p w:rsidR="008E6705" w:rsidRPr="008E6705" w:rsidRDefault="008E6705" w:rsidP="008E6705">
      <w:pPr>
        <w:shd w:val="clear" w:color="auto" w:fill="F8FAFB"/>
        <w:spacing w:after="0"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6) двукратного представления отказа от предложенного земельного участка и (или) непредставления согласия на получение предложенного земельного участка в срок, указанный в </w:t>
      </w:r>
      <w:hyperlink r:id="rId16" w:history="1">
        <w:r w:rsidRPr="008E6705">
          <w:rPr>
            <w:rFonts w:ascii="Arial" w:eastAsia="Times New Roman" w:hAnsi="Arial" w:cs="Arial"/>
            <w:color w:val="7D7D7D"/>
            <w:sz w:val="24"/>
            <w:szCs w:val="24"/>
            <w:lang w:eastAsia="ru-RU"/>
          </w:rPr>
          <w:t>части 15 статьи 6</w:t>
        </w:r>
      </w:hyperlink>
      <w:r w:rsidRPr="008E6705">
        <w:rPr>
          <w:rFonts w:ascii="Arial" w:eastAsia="Times New Roman" w:hAnsi="Arial" w:cs="Arial"/>
          <w:color w:val="0000FF"/>
          <w:sz w:val="24"/>
          <w:szCs w:val="24"/>
          <w:u w:val="single"/>
          <w:lang w:eastAsia="ru-RU"/>
        </w:rPr>
        <w:t> </w:t>
      </w:r>
      <w:r w:rsidRPr="008E6705">
        <w:rPr>
          <w:rFonts w:ascii="Arial" w:eastAsia="Times New Roman" w:hAnsi="Arial" w:cs="Arial"/>
          <w:color w:val="292D24"/>
          <w:sz w:val="24"/>
          <w:szCs w:val="24"/>
          <w:lang w:eastAsia="ru-RU"/>
        </w:rPr>
        <w:t>Закона Курской области от 21.09.2011 № 74-ЗКО «О бесплатном предоставлении в собственность отдельным категориям граждан земельных участков на территории Курской области»;</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000000"/>
          <w:sz w:val="24"/>
          <w:szCs w:val="24"/>
          <w:lang w:eastAsia="ru-RU"/>
        </w:rPr>
        <w:t>7) получения единовременной компенсационной выплаты взамен предоставления земельного участка в собственность бесплатно в соответствии с</w:t>
      </w:r>
      <w:r w:rsidRPr="008E6705">
        <w:rPr>
          <w:rFonts w:ascii="Arial" w:eastAsia="Times New Roman" w:hAnsi="Arial" w:cs="Arial"/>
          <w:color w:val="292D24"/>
          <w:sz w:val="24"/>
          <w:szCs w:val="24"/>
          <w:lang w:eastAsia="ru-RU"/>
        </w:rPr>
        <w:t> </w:t>
      </w:r>
      <w:r w:rsidRPr="008E6705">
        <w:rPr>
          <w:rFonts w:ascii="Arial" w:eastAsia="Times New Roman" w:hAnsi="Arial" w:cs="Arial"/>
          <w:color w:val="000000"/>
          <w:sz w:val="24"/>
          <w:szCs w:val="24"/>
          <w:lang w:eastAsia="ru-RU"/>
        </w:rPr>
        <w:t>Законом Курской области от 21.09.2011 № 74-ЗКО «О бесплатном предоставлении в собственность отдельным категориям граждан земельных участков на территории Курской области».</w:t>
      </w:r>
    </w:p>
    <w:p w:rsidR="008E6705" w:rsidRPr="008E6705" w:rsidRDefault="008E6705" w:rsidP="008E6705">
      <w:pPr>
        <w:shd w:val="clear" w:color="auto" w:fill="F8FAFB"/>
        <w:spacing w:before="163" w:after="163" w:line="240" w:lineRule="auto"/>
        <w:jc w:val="center"/>
        <w:rPr>
          <w:rFonts w:ascii="Arial" w:eastAsia="Times New Roman" w:hAnsi="Arial" w:cs="Arial"/>
          <w:color w:val="292D24"/>
          <w:sz w:val="24"/>
          <w:szCs w:val="24"/>
          <w:lang w:eastAsia="ru-RU"/>
        </w:rPr>
      </w:pPr>
      <w:r w:rsidRPr="008E6705">
        <w:rPr>
          <w:rFonts w:ascii="Arial" w:eastAsia="Times New Roman" w:hAnsi="Arial" w:cs="Arial"/>
          <w:b/>
          <w:bCs/>
          <w:color w:val="292D24"/>
          <w:sz w:val="24"/>
          <w:szCs w:val="24"/>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8E6705" w:rsidRPr="008E6705" w:rsidRDefault="008E6705" w:rsidP="008E6705">
      <w:pPr>
        <w:shd w:val="clear" w:color="auto" w:fill="F8FAFB"/>
        <w:spacing w:before="163" w:after="163" w:line="240" w:lineRule="auto"/>
        <w:jc w:val="center"/>
        <w:rPr>
          <w:rFonts w:ascii="Arial" w:eastAsia="Times New Roman" w:hAnsi="Arial" w:cs="Arial"/>
          <w:color w:val="292D24"/>
          <w:sz w:val="24"/>
          <w:szCs w:val="24"/>
          <w:lang w:eastAsia="ru-RU"/>
        </w:rPr>
      </w:pPr>
      <w:r w:rsidRPr="008E6705">
        <w:rPr>
          <w:rFonts w:ascii="Arial" w:eastAsia="Times New Roman" w:hAnsi="Arial" w:cs="Arial"/>
          <w:b/>
          <w:bCs/>
          <w:color w:val="292D24"/>
          <w:sz w:val="24"/>
          <w:szCs w:val="24"/>
          <w:lang w:eastAsia="ru-RU"/>
        </w:rPr>
        <w:t>2.12. Порядок, размер и основания взимания государственной пошлины или иной платы, взимаемой за предоставление муниципальной услуги</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Муниципальная услуга предоставляется без взимания государственной пошлины или иной платы.</w:t>
      </w:r>
    </w:p>
    <w:p w:rsidR="008E6705" w:rsidRPr="008E6705" w:rsidRDefault="008E6705" w:rsidP="008E6705">
      <w:pPr>
        <w:shd w:val="clear" w:color="auto" w:fill="F8FAFB"/>
        <w:spacing w:before="163" w:after="163" w:line="240" w:lineRule="auto"/>
        <w:jc w:val="center"/>
        <w:rPr>
          <w:rFonts w:ascii="Arial" w:eastAsia="Times New Roman" w:hAnsi="Arial" w:cs="Arial"/>
          <w:color w:val="292D24"/>
          <w:sz w:val="24"/>
          <w:szCs w:val="24"/>
          <w:lang w:eastAsia="ru-RU"/>
        </w:rPr>
      </w:pPr>
      <w:r w:rsidRPr="008E6705">
        <w:rPr>
          <w:rFonts w:ascii="Arial" w:eastAsia="Times New Roman" w:hAnsi="Arial" w:cs="Arial"/>
          <w:b/>
          <w:bCs/>
          <w:color w:val="292D24"/>
          <w:sz w:val="24"/>
          <w:szCs w:val="24"/>
          <w:lang w:eastAsia="ru-RU"/>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8E6705" w:rsidRPr="008E6705" w:rsidRDefault="008E6705" w:rsidP="008E6705">
      <w:pPr>
        <w:shd w:val="clear" w:color="auto" w:fill="F8FAFB"/>
        <w:spacing w:before="163" w:after="163" w:line="240" w:lineRule="auto"/>
        <w:jc w:val="center"/>
        <w:rPr>
          <w:rFonts w:ascii="Arial" w:eastAsia="Times New Roman" w:hAnsi="Arial" w:cs="Arial"/>
          <w:color w:val="292D24"/>
          <w:sz w:val="24"/>
          <w:szCs w:val="24"/>
          <w:lang w:eastAsia="ru-RU"/>
        </w:rPr>
      </w:pPr>
      <w:r w:rsidRPr="008E6705">
        <w:rPr>
          <w:rFonts w:ascii="Arial" w:eastAsia="Times New Roman" w:hAnsi="Arial" w:cs="Arial"/>
          <w:b/>
          <w:bCs/>
          <w:color w:val="292D24"/>
          <w:sz w:val="24"/>
          <w:szCs w:val="24"/>
          <w:lang w:eastAsia="ru-RU"/>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таких услуг -  не более 15 минут.</w:t>
      </w:r>
    </w:p>
    <w:p w:rsidR="008E6705" w:rsidRPr="008E6705" w:rsidRDefault="008E6705" w:rsidP="008E6705">
      <w:pPr>
        <w:shd w:val="clear" w:color="auto" w:fill="F8FAFB"/>
        <w:spacing w:before="163" w:after="163" w:line="240" w:lineRule="auto"/>
        <w:jc w:val="center"/>
        <w:rPr>
          <w:rFonts w:ascii="Arial" w:eastAsia="Times New Roman" w:hAnsi="Arial" w:cs="Arial"/>
          <w:color w:val="292D24"/>
          <w:sz w:val="24"/>
          <w:szCs w:val="24"/>
          <w:lang w:eastAsia="ru-RU"/>
        </w:rPr>
      </w:pPr>
      <w:r w:rsidRPr="008E6705">
        <w:rPr>
          <w:rFonts w:ascii="Arial" w:eastAsia="Times New Roman" w:hAnsi="Arial" w:cs="Arial"/>
          <w:b/>
          <w:bCs/>
          <w:color w:val="292D24"/>
          <w:sz w:val="24"/>
          <w:szCs w:val="24"/>
          <w:lang w:eastAsia="ru-RU"/>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2.15.1. При непосредственном обращении заявителя лично, максимальный срок регистрации заявления – 15 минут. </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lastRenderedPageBreak/>
        <w:t>2.15.3. Должностное лицо, ответственное за предоставление муниципальной услуги   (далее - ответственный исполнитель) проверяет комплектность представленных документов и регистрирует заявление с документами в соответствии с правилами делопроизводства.</w:t>
      </w:r>
    </w:p>
    <w:p w:rsidR="008E6705" w:rsidRPr="008E6705" w:rsidRDefault="008E6705" w:rsidP="008E6705">
      <w:pPr>
        <w:shd w:val="clear" w:color="auto" w:fill="F8FAFB"/>
        <w:spacing w:before="163" w:after="163" w:line="240" w:lineRule="auto"/>
        <w:jc w:val="center"/>
        <w:rPr>
          <w:rFonts w:ascii="Arial" w:eastAsia="Times New Roman" w:hAnsi="Arial" w:cs="Arial"/>
          <w:color w:val="292D24"/>
          <w:sz w:val="24"/>
          <w:szCs w:val="24"/>
          <w:lang w:eastAsia="ru-RU"/>
        </w:rPr>
      </w:pPr>
      <w:r w:rsidRPr="008E6705">
        <w:rPr>
          <w:rFonts w:ascii="Arial" w:eastAsia="Times New Roman" w:hAnsi="Arial" w:cs="Arial"/>
          <w:b/>
          <w:bCs/>
          <w:color w:val="292D24"/>
          <w:sz w:val="24"/>
          <w:szCs w:val="24"/>
          <w:lang w:eastAsia="ru-RU"/>
        </w:rPr>
        <w:t xml:space="preserve">2.16. </w:t>
      </w:r>
      <w:proofErr w:type="gramStart"/>
      <w:r w:rsidRPr="008E6705">
        <w:rPr>
          <w:rFonts w:ascii="Arial" w:eastAsia="Times New Roman" w:hAnsi="Arial" w:cs="Arial"/>
          <w:b/>
          <w:bCs/>
          <w:color w:val="292D24"/>
          <w:sz w:val="24"/>
          <w:szCs w:val="24"/>
          <w:lang w:eastAsia="ru-RU"/>
        </w:rPr>
        <w:t xml:space="preserve">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приему заявителей, размещению и оформлению визуальной, текстовой и </w:t>
      </w:r>
      <w:proofErr w:type="spellStart"/>
      <w:r w:rsidRPr="008E6705">
        <w:rPr>
          <w:rFonts w:ascii="Arial" w:eastAsia="Times New Roman" w:hAnsi="Arial" w:cs="Arial"/>
          <w:b/>
          <w:bCs/>
          <w:color w:val="292D24"/>
          <w:sz w:val="24"/>
          <w:szCs w:val="24"/>
          <w:lang w:eastAsia="ru-RU"/>
        </w:rPr>
        <w:t>мультимедийной</w:t>
      </w:r>
      <w:proofErr w:type="spellEnd"/>
      <w:r w:rsidRPr="008E6705">
        <w:rPr>
          <w:rFonts w:ascii="Arial" w:eastAsia="Times New Roman" w:hAnsi="Arial" w:cs="Arial"/>
          <w:b/>
          <w:bCs/>
          <w:color w:val="292D24"/>
          <w:sz w:val="24"/>
          <w:szCs w:val="24"/>
          <w:lang w:eastAsia="ru-RU"/>
        </w:rPr>
        <w:t xml:space="preserve">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 xml:space="preserve">2.16.1. </w:t>
      </w:r>
      <w:proofErr w:type="gramStart"/>
      <w:r w:rsidRPr="008E6705">
        <w:rPr>
          <w:rFonts w:ascii="Arial" w:eastAsia="Times New Roman" w:hAnsi="Arial" w:cs="Arial"/>
          <w:color w:val="292D24"/>
          <w:sz w:val="24"/>
          <w:szCs w:val="24"/>
          <w:lang w:eastAsia="ru-RU"/>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8E6705">
        <w:rPr>
          <w:rFonts w:ascii="Arial" w:eastAsia="Times New Roman" w:hAnsi="Arial" w:cs="Arial"/>
          <w:color w:val="292D24"/>
          <w:sz w:val="24"/>
          <w:szCs w:val="24"/>
          <w:lang w:eastAsia="ru-RU"/>
        </w:rPr>
        <w:t xml:space="preserve"> защите инвалидов.</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Места ожидания заявителей оборудуются стульями и (или) кресельными секциями, и (или) скамьями.</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2.16.3. Обеспечение доступности для инвалидов.</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 возможность беспрепятственного входа в помещение  и выхода из него;</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 сопровождение инвалидов, имеющих стойкие расстройства функции зрения и самостоятельного передвижения, и оказание им помощи;</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 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 содействие со стороны должностных лиц, при необходимости, инвалиду при входе в объект и выходе из него;</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 оборудование на прилегающих к зданию территориях мест для парковки автотранспортных средств инвалидов;</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 сопровождение инвалидов, имеющих стойкие расстройства функции зрения и самостоятельного передвижения, по территории объекта;</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lastRenderedPageBreak/>
        <w:t>- проведение инструктажа должностных лиц, осуществляющих первичный контакт с получателями услуги, по вопросам работы с инвалидами;</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 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 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 xml:space="preserve">- допуск в помещение </w:t>
      </w:r>
      <w:proofErr w:type="spellStart"/>
      <w:r w:rsidRPr="008E6705">
        <w:rPr>
          <w:rFonts w:ascii="Arial" w:eastAsia="Times New Roman" w:hAnsi="Arial" w:cs="Arial"/>
          <w:color w:val="292D24"/>
          <w:sz w:val="24"/>
          <w:szCs w:val="24"/>
          <w:lang w:eastAsia="ru-RU"/>
        </w:rPr>
        <w:t>сурдопереводчика</w:t>
      </w:r>
      <w:proofErr w:type="spellEnd"/>
      <w:r w:rsidRPr="008E6705">
        <w:rPr>
          <w:rFonts w:ascii="Arial" w:eastAsia="Times New Roman" w:hAnsi="Arial" w:cs="Arial"/>
          <w:color w:val="292D24"/>
          <w:sz w:val="24"/>
          <w:szCs w:val="24"/>
          <w:lang w:eastAsia="ru-RU"/>
        </w:rPr>
        <w:t xml:space="preserve"> и </w:t>
      </w:r>
      <w:proofErr w:type="spellStart"/>
      <w:r w:rsidRPr="008E6705">
        <w:rPr>
          <w:rFonts w:ascii="Arial" w:eastAsia="Times New Roman" w:hAnsi="Arial" w:cs="Arial"/>
          <w:color w:val="292D24"/>
          <w:sz w:val="24"/>
          <w:szCs w:val="24"/>
          <w:lang w:eastAsia="ru-RU"/>
        </w:rPr>
        <w:t>тифлосурдопереводчика</w:t>
      </w:r>
      <w:proofErr w:type="spellEnd"/>
      <w:r w:rsidRPr="008E6705">
        <w:rPr>
          <w:rFonts w:ascii="Arial" w:eastAsia="Times New Roman" w:hAnsi="Arial" w:cs="Arial"/>
          <w:color w:val="292D24"/>
          <w:sz w:val="24"/>
          <w:szCs w:val="24"/>
          <w:lang w:eastAsia="ru-RU"/>
        </w:rPr>
        <w:t>;</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 предоставление, при необходимости, услуги по месту жительства инвалида или в дистанционном режиме;</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 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8E6705" w:rsidRPr="008E6705" w:rsidRDefault="008E6705" w:rsidP="008E6705">
      <w:pPr>
        <w:shd w:val="clear" w:color="auto" w:fill="F8FAFB"/>
        <w:spacing w:before="163" w:after="163" w:line="240" w:lineRule="auto"/>
        <w:jc w:val="center"/>
        <w:rPr>
          <w:rFonts w:ascii="Arial" w:eastAsia="Times New Roman" w:hAnsi="Arial" w:cs="Arial"/>
          <w:color w:val="292D24"/>
          <w:sz w:val="24"/>
          <w:szCs w:val="24"/>
          <w:lang w:eastAsia="ru-RU"/>
        </w:rPr>
      </w:pPr>
      <w:r w:rsidRPr="008E6705">
        <w:rPr>
          <w:rFonts w:ascii="Arial" w:eastAsia="Times New Roman" w:hAnsi="Arial" w:cs="Arial"/>
          <w:b/>
          <w:bCs/>
          <w:color w:val="292D24"/>
          <w:sz w:val="24"/>
          <w:szCs w:val="24"/>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b/>
          <w:bCs/>
          <w:color w:val="292D24"/>
          <w:sz w:val="24"/>
          <w:szCs w:val="24"/>
          <w:lang w:eastAsia="ru-RU"/>
        </w:rPr>
        <w:t>Показатели доступности муниципальной услуги:</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 транспортная или пешая доступность к местам предоставления муниципальной услуги;</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 доступность обращения за предоставлением муниципальной услуги, в том числе для лиц с ограниченными возможностями здоровья;</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 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b/>
          <w:bCs/>
          <w:color w:val="292D24"/>
          <w:sz w:val="24"/>
          <w:szCs w:val="24"/>
          <w:lang w:eastAsia="ru-RU"/>
        </w:rPr>
        <w:t>Показатели качества муниципальной услуги:</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 полнота и актуальность информации о порядке предоставления муниципальной услуги;</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 xml:space="preserve">- наличие необходимого и достаточного количества специалистов, а также помещений, в которых предоставляется муниципальная услуга,  в целях </w:t>
      </w:r>
      <w:r w:rsidRPr="008E6705">
        <w:rPr>
          <w:rFonts w:ascii="Arial" w:eastAsia="Times New Roman" w:hAnsi="Arial" w:cs="Arial"/>
          <w:color w:val="292D24"/>
          <w:sz w:val="24"/>
          <w:szCs w:val="24"/>
          <w:lang w:eastAsia="ru-RU"/>
        </w:rPr>
        <w:lastRenderedPageBreak/>
        <w:t>соблюдения установленных настоящим Административным регламентом сроков предоставления муниципальной услуги;</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 количество взаимодействий заявителя с должностными лицами при предоставлении муниципальной услуги и их продолжительность;</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 отсутствие очередей при приеме и выдаче документов заявителям;</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 отсутствие обоснованных жалоб на действия (бездействие) специалистов и уполномоченных должностных лиц;</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 отсутствие  жалоб на некорректное, невнимательное отношение специалистов и уполномоченных должностных лиц к заявителям</w:t>
      </w:r>
    </w:p>
    <w:p w:rsidR="008E6705" w:rsidRPr="008E6705" w:rsidRDefault="008E6705" w:rsidP="008E6705">
      <w:pPr>
        <w:shd w:val="clear" w:color="auto" w:fill="F8FAFB"/>
        <w:spacing w:before="163" w:after="163" w:line="240" w:lineRule="auto"/>
        <w:jc w:val="center"/>
        <w:rPr>
          <w:rFonts w:ascii="Arial" w:eastAsia="Times New Roman" w:hAnsi="Arial" w:cs="Arial"/>
          <w:color w:val="292D24"/>
          <w:sz w:val="24"/>
          <w:szCs w:val="24"/>
          <w:lang w:eastAsia="ru-RU"/>
        </w:rPr>
      </w:pPr>
      <w:r w:rsidRPr="008E6705">
        <w:rPr>
          <w:rFonts w:ascii="Arial" w:eastAsia="Times New Roman" w:hAnsi="Arial" w:cs="Arial"/>
          <w:b/>
          <w:bCs/>
          <w:color w:val="292D24"/>
          <w:sz w:val="24"/>
          <w:szCs w:val="24"/>
          <w:lang w:eastAsia="ru-RU"/>
        </w:rPr>
        <w:t>2.18.  Иные требования, в том числе учитывающие особенности предоставления муниципальной услуги в электронной форме</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Муниципальная услуга в электронной форме в настоящее время не предоставляется.</w:t>
      </w:r>
    </w:p>
    <w:p w:rsidR="008E6705" w:rsidRPr="008E6705" w:rsidRDefault="008E6705" w:rsidP="008E6705">
      <w:pPr>
        <w:shd w:val="clear" w:color="auto" w:fill="F8FAFB"/>
        <w:spacing w:before="163" w:after="163" w:line="240" w:lineRule="auto"/>
        <w:jc w:val="center"/>
        <w:rPr>
          <w:rFonts w:ascii="Arial" w:eastAsia="Times New Roman" w:hAnsi="Arial" w:cs="Arial"/>
          <w:color w:val="292D24"/>
          <w:sz w:val="24"/>
          <w:szCs w:val="24"/>
          <w:lang w:eastAsia="ru-RU"/>
        </w:rPr>
      </w:pPr>
      <w:r w:rsidRPr="008E6705">
        <w:rPr>
          <w:rFonts w:ascii="Arial" w:eastAsia="Times New Roman" w:hAnsi="Arial" w:cs="Arial"/>
          <w:b/>
          <w:bCs/>
          <w:color w:val="292D24"/>
          <w:sz w:val="24"/>
          <w:szCs w:val="24"/>
          <w:lang w:eastAsia="ru-RU"/>
        </w:rPr>
        <w:t>III. Состав, последовательность и сроки выполнения административных процедур (действий), требования к порядку их выполнения</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b/>
          <w:bCs/>
          <w:color w:val="292D24"/>
          <w:sz w:val="24"/>
          <w:szCs w:val="24"/>
          <w:lang w:eastAsia="ru-RU"/>
        </w:rPr>
        <w:t>Исчерпывающий перечень административных процедур (действий):</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1) прием и регистрация заявления и документов, необходимых для предоставления муниципальной услуги;</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2) формирование и направление межведомственных запросов в органы, участвующие в предоставлении муниципальной услуги;</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3) рассмотрение материалов, необходимых для предоставления муниципальной услуги и принятие решения о  постановке заявителя на учет в качестве лица, имеющего право на предоставление земельного участка в собственность бесплатно (далее - решение о постановке на учет)</w:t>
      </w:r>
      <w:r w:rsidRPr="008E6705">
        <w:rPr>
          <w:rFonts w:ascii="Arial" w:eastAsia="Times New Roman" w:hAnsi="Arial" w:cs="Arial"/>
          <w:b/>
          <w:bCs/>
          <w:color w:val="292D24"/>
          <w:sz w:val="24"/>
          <w:szCs w:val="24"/>
          <w:lang w:eastAsia="ru-RU"/>
        </w:rPr>
        <w:t>, </w:t>
      </w:r>
      <w:r w:rsidRPr="008E6705">
        <w:rPr>
          <w:rFonts w:ascii="Arial" w:eastAsia="Times New Roman" w:hAnsi="Arial" w:cs="Arial"/>
          <w:color w:val="292D24"/>
          <w:sz w:val="24"/>
          <w:szCs w:val="24"/>
          <w:lang w:eastAsia="ru-RU"/>
        </w:rPr>
        <w:t>либо в отказе в постановке на учет.</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4) предоставление  заявителю земельного участка;</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5) выдача (направление) заявителю  результата  предоставления муниципальной услуги.</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6)   порядок исправления допущенных опечаток и ошибок в выданных в результате предоставления муниципальной услуги  документах.</w:t>
      </w:r>
    </w:p>
    <w:p w:rsidR="008E6705" w:rsidRPr="008E6705" w:rsidRDefault="008E6705" w:rsidP="008E6705">
      <w:pPr>
        <w:shd w:val="clear" w:color="auto" w:fill="F8FAFB"/>
        <w:spacing w:before="163" w:after="163" w:line="240" w:lineRule="auto"/>
        <w:jc w:val="center"/>
        <w:rPr>
          <w:rFonts w:ascii="Arial" w:eastAsia="Times New Roman" w:hAnsi="Arial" w:cs="Arial"/>
          <w:color w:val="292D24"/>
          <w:sz w:val="24"/>
          <w:szCs w:val="24"/>
          <w:lang w:eastAsia="ru-RU"/>
        </w:rPr>
      </w:pPr>
      <w:r w:rsidRPr="008E6705">
        <w:rPr>
          <w:rFonts w:ascii="Arial" w:eastAsia="Times New Roman" w:hAnsi="Arial" w:cs="Arial"/>
          <w:b/>
          <w:bCs/>
          <w:color w:val="292D24"/>
          <w:sz w:val="24"/>
          <w:szCs w:val="24"/>
          <w:lang w:eastAsia="ru-RU"/>
        </w:rPr>
        <w:t>3.1. Прием и регистрация заявления и документов, необходимых для предоставления муниципальной услуги</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3.1.1. Основанием для начала административной процедуры является подача заявителем в орган учета заявления о предоставлении муниципальной услуги с документами, указанными в подразделе 2.6 настоящего Административного регламента.</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3.1.2. При получении заявления   должностное лицо Администрации, ответственное за предоставление муниципальной услуги, (далее - ответственный исполнитель) осуществляет следующие действия:</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1)  проверяет правильность оформления заявления;</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lastRenderedPageBreak/>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3)  заполняет расписку о приеме (регистрации) заявления заявителя;</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4) вносит запись о приеме заявления в Журнал регистрации входящей документации.</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3.1.3. Максимальный срок выполнения административной процедуры -   1 рабочий день.</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3.1.4.  Критерием принятия решения является обращение  заявителя за получением муниципальной услуги.</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3.1.5. Результатом  административной процедуры является прием заявления и прилагаемых документов у заявителя.</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3.1.6.  Способом фиксации  результата  выполнения административной процедуры является регистрация заявления и прилагаемых документов  в Журнал регистрации входящей документации.</w:t>
      </w:r>
    </w:p>
    <w:p w:rsidR="008E6705" w:rsidRPr="008E6705" w:rsidRDefault="008E6705" w:rsidP="008E6705">
      <w:pPr>
        <w:shd w:val="clear" w:color="auto" w:fill="F8FAFB"/>
        <w:spacing w:before="163" w:after="163" w:line="240" w:lineRule="auto"/>
        <w:jc w:val="center"/>
        <w:rPr>
          <w:rFonts w:ascii="Arial" w:eastAsia="Times New Roman" w:hAnsi="Arial" w:cs="Arial"/>
          <w:color w:val="292D24"/>
          <w:sz w:val="24"/>
          <w:szCs w:val="24"/>
          <w:lang w:eastAsia="ru-RU"/>
        </w:rPr>
      </w:pPr>
      <w:r w:rsidRPr="008E6705">
        <w:rPr>
          <w:rFonts w:ascii="Arial" w:eastAsia="Times New Roman" w:hAnsi="Arial" w:cs="Arial"/>
          <w:b/>
          <w:bCs/>
          <w:color w:val="292D24"/>
          <w:sz w:val="24"/>
          <w:szCs w:val="24"/>
          <w:lang w:eastAsia="ru-RU"/>
        </w:rPr>
        <w:t>3.2. Формирование и направление межведомственных запросов в органы, участвующие в предоставлении муниципальной услуги</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         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3.2.2. Ответственный исполнитель Администрации в течение двух рабочих дней со дня поступления заявления в Администрацию осуществляет подготовку и направление межведомственных запросов в органы, участвующие в предоставлении муниципальной услуги.</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8E6705" w:rsidRPr="008E6705" w:rsidRDefault="008E6705" w:rsidP="008E6705">
      <w:pPr>
        <w:shd w:val="clear" w:color="auto" w:fill="F8FAFB"/>
        <w:spacing w:after="0"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17" w:history="1">
        <w:r w:rsidRPr="008E6705">
          <w:rPr>
            <w:rFonts w:ascii="Arial" w:eastAsia="Times New Roman" w:hAnsi="Arial" w:cs="Arial"/>
            <w:color w:val="7D7D7D"/>
            <w:sz w:val="24"/>
            <w:szCs w:val="24"/>
            <w:lang w:eastAsia="ru-RU"/>
          </w:rPr>
          <w:t>законодательства</w:t>
        </w:r>
      </w:hyperlink>
      <w:r w:rsidRPr="008E6705">
        <w:rPr>
          <w:rFonts w:ascii="Arial" w:eastAsia="Times New Roman" w:hAnsi="Arial" w:cs="Arial"/>
          <w:color w:val="292D24"/>
          <w:sz w:val="24"/>
          <w:szCs w:val="24"/>
          <w:lang w:eastAsia="ru-RU"/>
        </w:rPr>
        <w:t> Российской Федерации о защите персональных данных.</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Ответственный исполнитель, осуществляющий межведомственное информационное взаимодействие, обязан принять необходимые меры по получению ответов на межведомственные запросы.</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3.2.4. Максимальный срок подготовки и направления ответа на  межведомственный запрос  не может превышать пять рабочих дней.</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3.2.5.  Ответ на запрос  регистрируется в установленном порядке.</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lastRenderedPageBreak/>
        <w:t>3.2.6. Ответственный исполнитель приобщает ответ, полученный по межведомственному запросу к документам, представленным заявителем.</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3.2.7. Максимальный срок выполнения административной процедуры -  7 рабочих дней.</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3.2.8. Критерием принятия решения  является отсутствие документов,  указанных в  подразделе 2.7. настоящего Административного регламента.</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3.2.9.  Результат административной процедуры – получение ответов на межведомственные запросы.</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3.2.10.  Способ фиксации результата выполнения административной процедуры   – регистрация ответов на межведомственные запросы в Журнале регистрации исходящей документации.</w:t>
      </w:r>
    </w:p>
    <w:p w:rsidR="008E6705" w:rsidRPr="008E6705" w:rsidRDefault="008E6705" w:rsidP="008E6705">
      <w:pPr>
        <w:shd w:val="clear" w:color="auto" w:fill="F8FAFB"/>
        <w:spacing w:before="163" w:after="163" w:line="240" w:lineRule="auto"/>
        <w:jc w:val="center"/>
        <w:rPr>
          <w:rFonts w:ascii="Arial" w:eastAsia="Times New Roman" w:hAnsi="Arial" w:cs="Arial"/>
          <w:color w:val="292D24"/>
          <w:sz w:val="24"/>
          <w:szCs w:val="24"/>
          <w:lang w:eastAsia="ru-RU"/>
        </w:rPr>
      </w:pPr>
      <w:r w:rsidRPr="008E6705">
        <w:rPr>
          <w:rFonts w:ascii="Arial" w:eastAsia="Times New Roman" w:hAnsi="Arial" w:cs="Arial"/>
          <w:b/>
          <w:bCs/>
          <w:color w:val="292D24"/>
          <w:sz w:val="24"/>
          <w:szCs w:val="24"/>
          <w:lang w:eastAsia="ru-RU"/>
        </w:rPr>
        <w:t>3.3. Рассмотрение материалов, необходимых для предоставления муниципальной услуги и принятие решения о  постановке заявителя на учет либо в отказе в постановке на учет</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3.3.1. Основанием для начала административной процедуры является поступление  к ответственному исполнителю документов,  указанных в подразделах 2.6. и 2.7. настоящего Административного регламента, необходимых для предоставления муниципальной  услуги.</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3.3.2. Ответственный исполнитель  проверяет заявление с документами, необходимыми для предоставления муниципальной услуги на предмет наличия оснований для отказа в предоставлении муниципальной услуги, указанных в пункте 2.10.2.1. настоящего Административного регламента.</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3.3.3. Ответственный исполнитель рассматривает заявление  и прилагаемые к нему документы, и принимает решение о принятии заявителя на учет либо об отказе в постановке на учет.</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3.3.4. Максимальный срок выполнения административной процедуры - 20 рабочих дней.</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3.3.5. Критерием принятия решения является наличие (отсутствие) оснований для отказа в постановке на учет, указанных в пункте 2.10.2. настоящего Административного регламента.</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3.3.6. Результатом административной процедуры является оформленное решение Администрации  </w:t>
      </w:r>
      <w:r w:rsidR="00AC036B">
        <w:rPr>
          <w:rFonts w:ascii="Arial" w:eastAsia="Times New Roman" w:hAnsi="Arial" w:cs="Arial"/>
          <w:color w:val="292D24"/>
          <w:sz w:val="24"/>
          <w:szCs w:val="24"/>
          <w:lang w:eastAsia="ru-RU"/>
        </w:rPr>
        <w:t>Борков</w:t>
      </w:r>
      <w:r w:rsidR="00047CB9">
        <w:rPr>
          <w:rFonts w:ascii="Arial" w:eastAsia="Times New Roman" w:hAnsi="Arial" w:cs="Arial"/>
          <w:color w:val="292D24"/>
          <w:sz w:val="24"/>
          <w:szCs w:val="24"/>
          <w:lang w:eastAsia="ru-RU"/>
        </w:rPr>
        <w:t>ский  сельсовет</w:t>
      </w:r>
      <w:r w:rsidRPr="008E6705">
        <w:rPr>
          <w:rFonts w:ascii="Arial" w:eastAsia="Times New Roman" w:hAnsi="Arial" w:cs="Arial"/>
          <w:color w:val="292D24"/>
          <w:sz w:val="24"/>
          <w:szCs w:val="24"/>
          <w:lang w:eastAsia="ru-RU"/>
        </w:rPr>
        <w:t xml:space="preserve"> </w:t>
      </w:r>
      <w:proofErr w:type="spellStart"/>
      <w:r w:rsidRPr="008E6705">
        <w:rPr>
          <w:rFonts w:ascii="Arial" w:eastAsia="Times New Roman" w:hAnsi="Arial" w:cs="Arial"/>
          <w:color w:val="292D24"/>
          <w:sz w:val="24"/>
          <w:szCs w:val="24"/>
          <w:lang w:eastAsia="ru-RU"/>
        </w:rPr>
        <w:t>Суджанского</w:t>
      </w:r>
      <w:proofErr w:type="spellEnd"/>
      <w:r w:rsidRPr="008E6705">
        <w:rPr>
          <w:rFonts w:ascii="Arial" w:eastAsia="Times New Roman" w:hAnsi="Arial" w:cs="Arial"/>
          <w:color w:val="292D24"/>
          <w:sz w:val="24"/>
          <w:szCs w:val="24"/>
          <w:lang w:eastAsia="ru-RU"/>
        </w:rPr>
        <w:t xml:space="preserve"> района Курской области о постановке граждан  на учет в качестве лиц, имеющих право на предоставление земельного участка  в собственность бесплатно.</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3.3.7. Способом фиксации результата выполнения административной процедуры является регистрация  решения о  постановке заявителя на учет либо  решения об  отказе в постановке на учет в Журнале регистрации исходящей документации.</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3.3.8. Ответственный исполнитель в семидневный срок со дня принятия решения о принятии заявителя на учет либо об отказе в постановке на учет уведомляет заявителя о принятом решении путем направления письменного уведомления.</w:t>
      </w:r>
    </w:p>
    <w:p w:rsidR="008E6705" w:rsidRPr="008E6705" w:rsidRDefault="008E6705" w:rsidP="008E6705">
      <w:pPr>
        <w:shd w:val="clear" w:color="auto" w:fill="F8FAFB"/>
        <w:spacing w:before="163" w:after="163" w:line="240" w:lineRule="auto"/>
        <w:jc w:val="center"/>
        <w:rPr>
          <w:rFonts w:ascii="Arial" w:eastAsia="Times New Roman" w:hAnsi="Arial" w:cs="Arial"/>
          <w:color w:val="292D24"/>
          <w:sz w:val="24"/>
          <w:szCs w:val="24"/>
          <w:lang w:eastAsia="ru-RU"/>
        </w:rPr>
      </w:pPr>
      <w:r w:rsidRPr="008E6705">
        <w:rPr>
          <w:rFonts w:ascii="Arial" w:eastAsia="Times New Roman" w:hAnsi="Arial" w:cs="Arial"/>
          <w:b/>
          <w:bCs/>
          <w:color w:val="292D24"/>
          <w:sz w:val="24"/>
          <w:szCs w:val="24"/>
          <w:lang w:eastAsia="ru-RU"/>
        </w:rPr>
        <w:t>3.4. Предоставление  заявителю земельного участка</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3.4.1. Основанием для начала административной процедуры является наличие  зарегистрированного решения  о  постановке заявителя на учет.</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proofErr w:type="gramStart"/>
      <w:r w:rsidRPr="008E6705">
        <w:rPr>
          <w:rFonts w:ascii="Arial" w:eastAsia="Times New Roman" w:hAnsi="Arial" w:cs="Arial"/>
          <w:color w:val="292D24"/>
          <w:sz w:val="24"/>
          <w:szCs w:val="24"/>
          <w:lang w:eastAsia="ru-RU"/>
        </w:rPr>
        <w:lastRenderedPageBreak/>
        <w:t>3.4.2.Предоставление земельных участков гражданам, имеющим проживающих совместно с ними трех и более детей (в том числе усыновленных (удочеренных)) в возрасте до 18 лет или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а также гражданам, принявшим на воспитание в приемную семью трех</w:t>
      </w:r>
      <w:proofErr w:type="gramEnd"/>
      <w:r w:rsidRPr="008E6705">
        <w:rPr>
          <w:rFonts w:ascii="Arial" w:eastAsia="Times New Roman" w:hAnsi="Arial" w:cs="Arial"/>
          <w:color w:val="292D24"/>
          <w:sz w:val="24"/>
          <w:szCs w:val="24"/>
          <w:lang w:eastAsia="ru-RU"/>
        </w:rPr>
        <w:t xml:space="preserve"> и более детей в возрасте до 18 лет,  осуществляется в первоочередном порядке.</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Гражданам указанной категории, признанным нуждающимися в улучшении жилищных условий по основаниям, предусмотренным жилищным законодательством, предоставление земельных участков осуществляется во внеочередном порядке.</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 xml:space="preserve">3.4.3. </w:t>
      </w:r>
      <w:proofErr w:type="gramStart"/>
      <w:r w:rsidRPr="008E6705">
        <w:rPr>
          <w:rFonts w:ascii="Arial" w:eastAsia="Times New Roman" w:hAnsi="Arial" w:cs="Arial"/>
          <w:color w:val="292D24"/>
          <w:sz w:val="24"/>
          <w:szCs w:val="24"/>
          <w:lang w:eastAsia="ru-RU"/>
        </w:rPr>
        <w:t>В течение 14 календарных дней с  даты  опубликования в установленном порядке Перечня, сформированного и утвержденного в соответствии с требованиями земельного законодательства и  Закона Курской области от 21.09.2011 № 74-ЗКО  «О бесплатном предоставлении в собственность отдельным категориям граждан земельных участков на территории Курской области»,  ответственный исполнитель  вручает заявителю лично либо направляет почтовым отправлением уведомление, содержащее кадастровый номер, местоположение, площадь, вид разрешенного использования</w:t>
      </w:r>
      <w:proofErr w:type="gramEnd"/>
      <w:r w:rsidRPr="008E6705">
        <w:rPr>
          <w:rFonts w:ascii="Arial" w:eastAsia="Times New Roman" w:hAnsi="Arial" w:cs="Arial"/>
          <w:color w:val="292D24"/>
          <w:sz w:val="24"/>
          <w:szCs w:val="24"/>
          <w:lang w:eastAsia="ru-RU"/>
        </w:rPr>
        <w:t xml:space="preserve"> соответствующего земельного участка.</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 xml:space="preserve">3.4.4. </w:t>
      </w:r>
      <w:proofErr w:type="gramStart"/>
      <w:r w:rsidRPr="008E6705">
        <w:rPr>
          <w:rFonts w:ascii="Arial" w:eastAsia="Times New Roman" w:hAnsi="Arial" w:cs="Arial"/>
          <w:color w:val="292D24"/>
          <w:sz w:val="24"/>
          <w:szCs w:val="24"/>
          <w:lang w:eastAsia="ru-RU"/>
        </w:rPr>
        <w:t>Заявитель в течение 20 календарных дней со дня направления либо вручения ему указанного уведомления   в письменной форме   представляет   в орган учета согласие   на получение предложенного земельного участка или отказ от предложенного земельного участка с документами, указанными в пунктах 2.6.2.- 2.6.5. настоящего Административного регламента, в порядке, установленном пунктом 2.6.6. настоящего Административного регламента.</w:t>
      </w:r>
      <w:proofErr w:type="gramEnd"/>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3.4.5. Орган учета в течение 20 календарных дней со дня получения согласия заявителя на получение предложенного земельного участка и  прилагаемых документов, осуществляет проверку указанных документов, и принимает решение о предоставлении в собственность бесплатно земельного участка и снятии гражданина с учета либо решение об отказе в предоставлении в собственность бесплатно земельного участка.</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3.4.6. В случае представления заявителем в орган учета письменного отказа от предложенного земельного участка, непредставления письменного согласия на получение предложенного земельного участка в срок, указанный в пункте 3.4.8. настоящего Административного регламента, по истечении указанного срока уведомление, содержащее предложение приобрести данный земельный участок,  в установленном порядке  направляется следующему   по порядку заявителю.</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3.4.7. В решении о предоставлении в собственность бесплатно земельного участка и снятии гражданина с учета указываются кадастровый номер, местоположение, площадь, вид разрешенного использования земельного участка.</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3.4.8. Максимальный срок выполнения административной процедуры - 20 календарных  дней со дня представления в орган учета согласия заявителя на получение предложенного земельного участка и  прилагаемых документов.</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3.4.9. Критерием принятия решения является наличие (отсутствие) оснований для  отказа  в предоставлении  заявителю муниципальной услуги, указанных в пункте 2.10.2.2. настоящего Административного регламента.</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lastRenderedPageBreak/>
        <w:t xml:space="preserve">3.4.10. Результатом административной процедуры является оформленное и подписанное  Главой Администрации </w:t>
      </w:r>
      <w:r w:rsidR="00AC036B">
        <w:rPr>
          <w:rFonts w:ascii="Arial" w:eastAsia="Times New Roman" w:hAnsi="Arial" w:cs="Arial"/>
          <w:color w:val="292D24"/>
          <w:sz w:val="24"/>
          <w:szCs w:val="24"/>
          <w:lang w:eastAsia="ru-RU"/>
        </w:rPr>
        <w:t>Борков</w:t>
      </w:r>
      <w:r w:rsidR="00047CB9">
        <w:rPr>
          <w:rFonts w:ascii="Arial" w:eastAsia="Times New Roman" w:hAnsi="Arial" w:cs="Arial"/>
          <w:color w:val="292D24"/>
          <w:sz w:val="24"/>
          <w:szCs w:val="24"/>
          <w:lang w:eastAsia="ru-RU"/>
        </w:rPr>
        <w:t>ский  сельсовет</w:t>
      </w:r>
      <w:r w:rsidRPr="008E6705">
        <w:rPr>
          <w:rFonts w:ascii="Arial" w:eastAsia="Times New Roman" w:hAnsi="Arial" w:cs="Arial"/>
          <w:color w:val="292D24"/>
          <w:sz w:val="24"/>
          <w:szCs w:val="24"/>
          <w:lang w:eastAsia="ru-RU"/>
        </w:rPr>
        <w:t xml:space="preserve"> </w:t>
      </w:r>
      <w:proofErr w:type="spellStart"/>
      <w:r w:rsidRPr="008E6705">
        <w:rPr>
          <w:rFonts w:ascii="Arial" w:eastAsia="Times New Roman" w:hAnsi="Arial" w:cs="Arial"/>
          <w:color w:val="292D24"/>
          <w:sz w:val="24"/>
          <w:szCs w:val="24"/>
          <w:lang w:eastAsia="ru-RU"/>
        </w:rPr>
        <w:t>Суджанского</w:t>
      </w:r>
      <w:proofErr w:type="spellEnd"/>
      <w:r w:rsidRPr="008E6705">
        <w:rPr>
          <w:rFonts w:ascii="Arial" w:eastAsia="Times New Roman" w:hAnsi="Arial" w:cs="Arial"/>
          <w:color w:val="292D24"/>
          <w:sz w:val="24"/>
          <w:szCs w:val="24"/>
          <w:lang w:eastAsia="ru-RU"/>
        </w:rPr>
        <w:t xml:space="preserve"> района решение о предоставлении в собственность бесплатно земельного участка и снятии гражданина с учета либо решение об отказе в предоставлении в собственность бесплатно земельного участка.</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3.14.15. Способом фиксации результата выполнения административной процедуры является регистрация решения о предоставлении в собственность бесплатно земельного участка либо  о снятии гражданина с учета в Журнале регистрации*(указать название журнала).</w:t>
      </w:r>
    </w:p>
    <w:p w:rsidR="008E6705" w:rsidRPr="008E6705" w:rsidRDefault="008E6705" w:rsidP="008E6705">
      <w:pPr>
        <w:shd w:val="clear" w:color="auto" w:fill="F8FAFB"/>
        <w:spacing w:before="163" w:after="163" w:line="240" w:lineRule="auto"/>
        <w:jc w:val="center"/>
        <w:rPr>
          <w:rFonts w:ascii="Arial" w:eastAsia="Times New Roman" w:hAnsi="Arial" w:cs="Arial"/>
          <w:color w:val="292D24"/>
          <w:sz w:val="24"/>
          <w:szCs w:val="24"/>
          <w:lang w:eastAsia="ru-RU"/>
        </w:rPr>
      </w:pPr>
      <w:r w:rsidRPr="008E6705">
        <w:rPr>
          <w:rFonts w:ascii="Arial" w:eastAsia="Times New Roman" w:hAnsi="Arial" w:cs="Arial"/>
          <w:b/>
          <w:bCs/>
          <w:color w:val="292D24"/>
          <w:sz w:val="24"/>
          <w:szCs w:val="24"/>
          <w:lang w:eastAsia="ru-RU"/>
        </w:rPr>
        <w:t>3.5. Выдача (направление) заявителю  результата  предоставления муниципальной услуги</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         3.5.1.   Основанием для начала административной процедуры является  наличие зарегистрированного решения о предоставлении в собственность бесплатно земельного участка и снятии гражданина с учета; либо решения об отказе в предоставлении в собственность бесплатно земельного участка.</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3.5.2. Результат предоставления муниципальной услуги выдается (направляется)  заявителю способом, указанным в заявлении.</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  3.5.3. Ответственный исполнитель  направляет  либо вручает заявителю лично   решение о предоставлении в собственность бесплатно земельного участка и снятии гражданина с учета либо  решение об отказе в предоставлении в собственность бесплатно земельного участка.</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         3.5.4.  Максимальный  срок выполнения  административной процедуры составляет не более 7 календарных дней  со дня принятия соответствующего решения.</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3.5.5. Критерием принятия решения  является наличие  подписанного  и зарегистрированного решения о предоставлении в собственность бесплатно земельного участка и снятии гражданина с учета либо решения об отказе в предоставлении в собственность бесплатно земельного участка.</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3.5.6.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 </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3.5.7.  Способ фиксации результата выполнения административной процедуры  – отметка заявителя в журнале *указать название журнала  о получении экземпляра документа.</w:t>
      </w:r>
    </w:p>
    <w:p w:rsidR="008E6705" w:rsidRPr="008E6705" w:rsidRDefault="008E6705" w:rsidP="008E6705">
      <w:pPr>
        <w:shd w:val="clear" w:color="auto" w:fill="F8FAFB"/>
        <w:spacing w:before="163" w:after="163" w:line="240" w:lineRule="auto"/>
        <w:jc w:val="center"/>
        <w:rPr>
          <w:rFonts w:ascii="Arial" w:eastAsia="Times New Roman" w:hAnsi="Arial" w:cs="Arial"/>
          <w:color w:val="292D24"/>
          <w:sz w:val="24"/>
          <w:szCs w:val="24"/>
          <w:lang w:eastAsia="ru-RU"/>
        </w:rPr>
      </w:pPr>
      <w:r w:rsidRPr="008E6705">
        <w:rPr>
          <w:rFonts w:ascii="Arial" w:eastAsia="Times New Roman" w:hAnsi="Arial" w:cs="Arial"/>
          <w:b/>
          <w:bCs/>
          <w:color w:val="292D24"/>
          <w:sz w:val="24"/>
          <w:szCs w:val="24"/>
          <w:lang w:eastAsia="ru-RU"/>
        </w:rPr>
        <w:t>3.6.  Порядок исправления допущенных опечаток и ошибок в выданных в результате предоставления  муниципальной услуги документах.</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 xml:space="preserve">3.6.1.  </w:t>
      </w:r>
      <w:proofErr w:type="gramStart"/>
      <w:r w:rsidRPr="008E6705">
        <w:rPr>
          <w:rFonts w:ascii="Arial" w:eastAsia="Times New Roman" w:hAnsi="Arial" w:cs="Arial"/>
          <w:color w:val="292D24"/>
          <w:sz w:val="24"/>
          <w:szCs w:val="24"/>
          <w:lang w:eastAsia="ru-RU"/>
        </w:rPr>
        <w:t>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w:t>
      </w:r>
      <w:proofErr w:type="gramEnd"/>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 xml:space="preserve">3.6.2. </w:t>
      </w:r>
      <w:proofErr w:type="gramStart"/>
      <w:r w:rsidRPr="008E6705">
        <w:rPr>
          <w:rFonts w:ascii="Arial" w:eastAsia="Times New Roman" w:hAnsi="Arial" w:cs="Arial"/>
          <w:color w:val="292D24"/>
          <w:sz w:val="24"/>
          <w:szCs w:val="24"/>
          <w:lang w:eastAsia="ru-RU"/>
        </w:rPr>
        <w:t xml:space="preserve">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w:t>
      </w:r>
      <w:r w:rsidRPr="008E6705">
        <w:rPr>
          <w:rFonts w:ascii="Arial" w:eastAsia="Times New Roman" w:hAnsi="Arial" w:cs="Arial"/>
          <w:color w:val="292D24"/>
          <w:sz w:val="24"/>
          <w:szCs w:val="24"/>
          <w:lang w:eastAsia="ru-RU"/>
        </w:rPr>
        <w:lastRenderedPageBreak/>
        <w:t>заявлению документации, а также использованным при подготовке  результата муниципальной услуги нормативным документам.</w:t>
      </w:r>
      <w:proofErr w:type="gramEnd"/>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3.6.3.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 xml:space="preserve">3.6.4. </w:t>
      </w:r>
      <w:proofErr w:type="gramStart"/>
      <w:r w:rsidRPr="008E6705">
        <w:rPr>
          <w:rFonts w:ascii="Arial" w:eastAsia="Times New Roman" w:hAnsi="Arial" w:cs="Arial"/>
          <w:color w:val="292D24"/>
          <w:sz w:val="24"/>
          <w:szCs w:val="24"/>
          <w:lang w:eastAsia="ru-RU"/>
        </w:rPr>
        <w:t>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3.6.5. Способ фиксации результата выполнения административной процедуры  – регистрация в Журнале*(указать название журнала).</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 xml:space="preserve">3.6.6.  Срок  выдачи результата  не должен превышать 10 календарных дней </w:t>
      </w:r>
      <w:proofErr w:type="gramStart"/>
      <w:r w:rsidRPr="008E6705">
        <w:rPr>
          <w:rFonts w:ascii="Arial" w:eastAsia="Times New Roman" w:hAnsi="Arial" w:cs="Arial"/>
          <w:color w:val="292D24"/>
          <w:sz w:val="24"/>
          <w:szCs w:val="24"/>
          <w:lang w:eastAsia="ru-RU"/>
        </w:rPr>
        <w:t>с даты   регистрации</w:t>
      </w:r>
      <w:proofErr w:type="gramEnd"/>
      <w:r w:rsidRPr="008E6705">
        <w:rPr>
          <w:rFonts w:ascii="Arial" w:eastAsia="Times New Roman" w:hAnsi="Arial" w:cs="Arial"/>
          <w:color w:val="292D24"/>
          <w:sz w:val="24"/>
          <w:szCs w:val="24"/>
          <w:lang w:eastAsia="ru-RU"/>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8E6705" w:rsidRPr="008E6705" w:rsidRDefault="008E6705" w:rsidP="008E6705">
      <w:pPr>
        <w:shd w:val="clear" w:color="auto" w:fill="F8FAFB"/>
        <w:spacing w:before="163" w:after="163" w:line="240" w:lineRule="auto"/>
        <w:jc w:val="center"/>
        <w:rPr>
          <w:rFonts w:ascii="Arial" w:eastAsia="Times New Roman" w:hAnsi="Arial" w:cs="Arial"/>
          <w:color w:val="292D24"/>
          <w:sz w:val="24"/>
          <w:szCs w:val="24"/>
          <w:lang w:eastAsia="ru-RU"/>
        </w:rPr>
      </w:pPr>
      <w:r w:rsidRPr="008E6705">
        <w:rPr>
          <w:rFonts w:ascii="Arial" w:eastAsia="Times New Roman" w:hAnsi="Arial" w:cs="Arial"/>
          <w:b/>
          <w:bCs/>
          <w:color w:val="292D24"/>
          <w:sz w:val="24"/>
          <w:szCs w:val="24"/>
          <w:lang w:eastAsia="ru-RU"/>
        </w:rPr>
        <w:t xml:space="preserve">IV. Формы  </w:t>
      </w:r>
      <w:proofErr w:type="gramStart"/>
      <w:r w:rsidRPr="008E6705">
        <w:rPr>
          <w:rFonts w:ascii="Arial" w:eastAsia="Times New Roman" w:hAnsi="Arial" w:cs="Arial"/>
          <w:b/>
          <w:bCs/>
          <w:color w:val="292D24"/>
          <w:sz w:val="24"/>
          <w:szCs w:val="24"/>
          <w:lang w:eastAsia="ru-RU"/>
        </w:rPr>
        <w:t>контроля за</w:t>
      </w:r>
      <w:proofErr w:type="gramEnd"/>
      <w:r w:rsidRPr="008E6705">
        <w:rPr>
          <w:rFonts w:ascii="Arial" w:eastAsia="Times New Roman" w:hAnsi="Arial" w:cs="Arial"/>
          <w:b/>
          <w:bCs/>
          <w:color w:val="292D24"/>
          <w:sz w:val="24"/>
          <w:szCs w:val="24"/>
          <w:lang w:eastAsia="ru-RU"/>
        </w:rPr>
        <w:t xml:space="preserve"> исполнением регламента</w:t>
      </w:r>
    </w:p>
    <w:p w:rsidR="008E6705" w:rsidRPr="008E6705" w:rsidRDefault="008E6705" w:rsidP="008E6705">
      <w:pPr>
        <w:shd w:val="clear" w:color="auto" w:fill="F8FAFB"/>
        <w:spacing w:before="163" w:after="163" w:line="240" w:lineRule="auto"/>
        <w:jc w:val="center"/>
        <w:rPr>
          <w:rFonts w:ascii="Arial" w:eastAsia="Times New Roman" w:hAnsi="Arial" w:cs="Arial"/>
          <w:color w:val="292D24"/>
          <w:sz w:val="24"/>
          <w:szCs w:val="24"/>
          <w:lang w:eastAsia="ru-RU"/>
        </w:rPr>
      </w:pPr>
      <w:r w:rsidRPr="008E6705">
        <w:rPr>
          <w:rFonts w:ascii="Arial" w:eastAsia="Times New Roman" w:hAnsi="Arial" w:cs="Arial"/>
          <w:b/>
          <w:bCs/>
          <w:color w:val="292D24"/>
          <w:sz w:val="24"/>
          <w:szCs w:val="24"/>
          <w:lang w:eastAsia="ru-RU"/>
        </w:rPr>
        <w:t xml:space="preserve">4.1. Порядок осуществления текущего </w:t>
      </w:r>
      <w:proofErr w:type="gramStart"/>
      <w:r w:rsidRPr="008E6705">
        <w:rPr>
          <w:rFonts w:ascii="Arial" w:eastAsia="Times New Roman" w:hAnsi="Arial" w:cs="Arial"/>
          <w:b/>
          <w:bCs/>
          <w:color w:val="292D24"/>
          <w:sz w:val="24"/>
          <w:szCs w:val="24"/>
          <w:lang w:eastAsia="ru-RU"/>
        </w:rPr>
        <w:t>контроля за</w:t>
      </w:r>
      <w:proofErr w:type="gramEnd"/>
      <w:r w:rsidRPr="008E6705">
        <w:rPr>
          <w:rFonts w:ascii="Arial" w:eastAsia="Times New Roman" w:hAnsi="Arial" w:cs="Arial"/>
          <w:b/>
          <w:bCs/>
          <w:color w:val="292D24"/>
          <w:sz w:val="24"/>
          <w:szCs w:val="24"/>
          <w:lang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 xml:space="preserve">Текущий </w:t>
      </w:r>
      <w:proofErr w:type="gramStart"/>
      <w:r w:rsidRPr="008E6705">
        <w:rPr>
          <w:rFonts w:ascii="Arial" w:eastAsia="Times New Roman" w:hAnsi="Arial" w:cs="Arial"/>
          <w:color w:val="292D24"/>
          <w:sz w:val="24"/>
          <w:szCs w:val="24"/>
          <w:lang w:eastAsia="ru-RU"/>
        </w:rPr>
        <w:t>контроль за</w:t>
      </w:r>
      <w:proofErr w:type="gramEnd"/>
      <w:r w:rsidRPr="008E6705">
        <w:rPr>
          <w:rFonts w:ascii="Arial" w:eastAsia="Times New Roman" w:hAnsi="Arial" w:cs="Arial"/>
          <w:color w:val="292D24"/>
          <w:sz w:val="24"/>
          <w:szCs w:val="24"/>
          <w:lang w:eastAsia="ru-RU"/>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 Глава Администрации сельсовета;</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 заместитель Главы Администрации сельсовета.</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        Периодичность осуществления текущего контроля устанавливается распоряжением Администрации.</w:t>
      </w:r>
    </w:p>
    <w:p w:rsidR="008E6705" w:rsidRPr="008E6705" w:rsidRDefault="008E6705" w:rsidP="008E6705">
      <w:pPr>
        <w:shd w:val="clear" w:color="auto" w:fill="F8FAFB"/>
        <w:spacing w:before="163" w:after="163" w:line="240" w:lineRule="auto"/>
        <w:jc w:val="center"/>
        <w:rPr>
          <w:rFonts w:ascii="Arial" w:eastAsia="Times New Roman" w:hAnsi="Arial" w:cs="Arial"/>
          <w:color w:val="292D24"/>
          <w:sz w:val="24"/>
          <w:szCs w:val="24"/>
          <w:lang w:eastAsia="ru-RU"/>
        </w:rPr>
      </w:pPr>
      <w:r w:rsidRPr="008E6705">
        <w:rPr>
          <w:rFonts w:ascii="Arial" w:eastAsia="Times New Roman" w:hAnsi="Arial" w:cs="Arial"/>
          <w:b/>
          <w:bCs/>
          <w:color w:val="292D24"/>
          <w:sz w:val="24"/>
          <w:szCs w:val="24"/>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8E6705">
        <w:rPr>
          <w:rFonts w:ascii="Arial" w:eastAsia="Times New Roman" w:hAnsi="Arial" w:cs="Arial"/>
          <w:b/>
          <w:bCs/>
          <w:color w:val="292D24"/>
          <w:sz w:val="24"/>
          <w:szCs w:val="24"/>
          <w:lang w:eastAsia="ru-RU"/>
        </w:rPr>
        <w:t>контроля за</w:t>
      </w:r>
      <w:proofErr w:type="gramEnd"/>
      <w:r w:rsidRPr="008E6705">
        <w:rPr>
          <w:rFonts w:ascii="Arial" w:eastAsia="Times New Roman" w:hAnsi="Arial" w:cs="Arial"/>
          <w:b/>
          <w:bCs/>
          <w:color w:val="292D24"/>
          <w:sz w:val="24"/>
          <w:szCs w:val="24"/>
          <w:lang w:eastAsia="ru-RU"/>
        </w:rPr>
        <w:t xml:space="preserve"> полнотой и качеством предоставления муниципальной услуги</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 xml:space="preserve">4.2.1. </w:t>
      </w:r>
      <w:proofErr w:type="gramStart"/>
      <w:r w:rsidRPr="008E6705">
        <w:rPr>
          <w:rFonts w:ascii="Arial" w:eastAsia="Times New Roman" w:hAnsi="Arial" w:cs="Arial"/>
          <w:color w:val="292D24"/>
          <w:sz w:val="24"/>
          <w:szCs w:val="24"/>
          <w:lang w:eastAsia="ru-RU"/>
        </w:rPr>
        <w:t>Контроль за</w:t>
      </w:r>
      <w:proofErr w:type="gramEnd"/>
      <w:r w:rsidRPr="008E6705">
        <w:rPr>
          <w:rFonts w:ascii="Arial" w:eastAsia="Times New Roman" w:hAnsi="Arial" w:cs="Arial"/>
          <w:color w:val="292D24"/>
          <w:sz w:val="24"/>
          <w:szCs w:val="24"/>
          <w:lang w:eastAsia="ru-RU"/>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lastRenderedPageBreak/>
        <w:t>4.2.3. Решение об осуществлении плановых и внеплановых проверок полноты и качества предоставления муниципальной услуги принимается главой района.</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         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         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8E6705" w:rsidRPr="008E6705" w:rsidRDefault="008E6705" w:rsidP="008E6705">
      <w:pPr>
        <w:shd w:val="clear" w:color="auto" w:fill="F8FAFB"/>
        <w:spacing w:before="163" w:after="163" w:line="240" w:lineRule="auto"/>
        <w:jc w:val="center"/>
        <w:rPr>
          <w:rFonts w:ascii="Arial" w:eastAsia="Times New Roman" w:hAnsi="Arial" w:cs="Arial"/>
          <w:color w:val="292D24"/>
          <w:sz w:val="24"/>
          <w:szCs w:val="24"/>
          <w:lang w:eastAsia="ru-RU"/>
        </w:rPr>
      </w:pPr>
      <w:r w:rsidRPr="008E6705">
        <w:rPr>
          <w:rFonts w:ascii="Arial" w:eastAsia="Times New Roman" w:hAnsi="Arial" w:cs="Arial"/>
          <w:b/>
          <w:bCs/>
          <w:color w:val="292D24"/>
          <w:sz w:val="24"/>
          <w:szCs w:val="24"/>
          <w:lang w:eastAsia="ru-RU"/>
        </w:rPr>
        <w:t>4.3. Ответственность должностных лиц органа местного самоуправления,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8E6705" w:rsidRPr="008E6705" w:rsidRDefault="008E6705" w:rsidP="008E6705">
      <w:pPr>
        <w:shd w:val="clear" w:color="auto" w:fill="F8FAFB"/>
        <w:spacing w:before="163" w:after="163" w:line="240" w:lineRule="auto"/>
        <w:jc w:val="center"/>
        <w:rPr>
          <w:rFonts w:ascii="Arial" w:eastAsia="Times New Roman" w:hAnsi="Arial" w:cs="Arial"/>
          <w:color w:val="292D24"/>
          <w:sz w:val="24"/>
          <w:szCs w:val="24"/>
          <w:lang w:eastAsia="ru-RU"/>
        </w:rPr>
      </w:pPr>
      <w:r w:rsidRPr="008E6705">
        <w:rPr>
          <w:rFonts w:ascii="Arial" w:eastAsia="Times New Roman" w:hAnsi="Arial" w:cs="Arial"/>
          <w:b/>
          <w:bCs/>
          <w:color w:val="292D24"/>
          <w:sz w:val="24"/>
          <w:szCs w:val="24"/>
          <w:lang w:eastAsia="ru-RU"/>
        </w:rPr>
        <w:t xml:space="preserve">4.4. Положения, характеризующие требования к порядку и формам </w:t>
      </w:r>
      <w:proofErr w:type="gramStart"/>
      <w:r w:rsidRPr="008E6705">
        <w:rPr>
          <w:rFonts w:ascii="Arial" w:eastAsia="Times New Roman" w:hAnsi="Arial" w:cs="Arial"/>
          <w:b/>
          <w:bCs/>
          <w:color w:val="292D24"/>
          <w:sz w:val="24"/>
          <w:szCs w:val="24"/>
          <w:lang w:eastAsia="ru-RU"/>
        </w:rPr>
        <w:t>контроля за</w:t>
      </w:r>
      <w:proofErr w:type="gramEnd"/>
      <w:r w:rsidRPr="008E6705">
        <w:rPr>
          <w:rFonts w:ascii="Arial" w:eastAsia="Times New Roman" w:hAnsi="Arial" w:cs="Arial"/>
          <w:b/>
          <w:bCs/>
          <w:color w:val="292D24"/>
          <w:sz w:val="24"/>
          <w:szCs w:val="24"/>
          <w:lang w:eastAsia="ru-RU"/>
        </w:rPr>
        <w:t xml:space="preserve"> предоставлением муниципальной услуги, в том числе со стороны граждан, их объединений и организаций</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         </w:t>
      </w:r>
      <w:proofErr w:type="gramStart"/>
      <w:r w:rsidRPr="008E6705">
        <w:rPr>
          <w:rFonts w:ascii="Arial" w:eastAsia="Times New Roman" w:hAnsi="Arial" w:cs="Arial"/>
          <w:color w:val="292D24"/>
          <w:sz w:val="24"/>
          <w:szCs w:val="24"/>
          <w:lang w:eastAsia="ru-RU"/>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8E6705">
        <w:rPr>
          <w:rFonts w:ascii="Arial" w:eastAsia="Times New Roman" w:hAnsi="Arial" w:cs="Arial"/>
          <w:color w:val="292D24"/>
          <w:sz w:val="24"/>
          <w:szCs w:val="24"/>
          <w:lang w:eastAsia="ru-RU"/>
        </w:rPr>
        <w:t xml:space="preserve"> регламента, законодательных и иных нормативных правовых актов.</w:t>
      </w:r>
    </w:p>
    <w:p w:rsidR="008E6705" w:rsidRPr="008E6705" w:rsidRDefault="008E6705" w:rsidP="008E6705">
      <w:pPr>
        <w:shd w:val="clear" w:color="auto" w:fill="F8FAFB"/>
        <w:spacing w:before="163" w:after="163" w:line="240" w:lineRule="auto"/>
        <w:jc w:val="center"/>
        <w:rPr>
          <w:rFonts w:ascii="Arial" w:eastAsia="Times New Roman" w:hAnsi="Arial" w:cs="Arial"/>
          <w:color w:val="292D24"/>
          <w:sz w:val="24"/>
          <w:szCs w:val="24"/>
          <w:lang w:eastAsia="ru-RU"/>
        </w:rPr>
      </w:pPr>
      <w:r w:rsidRPr="008E6705">
        <w:rPr>
          <w:rFonts w:ascii="Arial" w:eastAsia="Times New Roman" w:hAnsi="Arial" w:cs="Arial"/>
          <w:b/>
          <w:bCs/>
          <w:color w:val="292D24"/>
          <w:sz w:val="24"/>
          <w:szCs w:val="24"/>
          <w:lang w:eastAsia="ru-RU"/>
        </w:rPr>
        <w:t>V.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E6705" w:rsidRPr="008E6705" w:rsidRDefault="008E6705" w:rsidP="008E6705">
      <w:pPr>
        <w:shd w:val="clear" w:color="auto" w:fill="F8FAFB"/>
        <w:spacing w:before="163" w:after="163" w:line="240" w:lineRule="auto"/>
        <w:jc w:val="center"/>
        <w:rPr>
          <w:rFonts w:ascii="Arial" w:eastAsia="Times New Roman" w:hAnsi="Arial" w:cs="Arial"/>
          <w:color w:val="292D24"/>
          <w:sz w:val="24"/>
          <w:szCs w:val="24"/>
          <w:lang w:eastAsia="ru-RU"/>
        </w:rPr>
      </w:pPr>
      <w:r w:rsidRPr="008E6705">
        <w:rPr>
          <w:rFonts w:ascii="Arial" w:eastAsia="Times New Roman" w:hAnsi="Arial" w:cs="Arial"/>
          <w:b/>
          <w:bCs/>
          <w:color w:val="292D24"/>
          <w:sz w:val="24"/>
          <w:szCs w:val="24"/>
          <w:lang w:eastAsia="ru-RU"/>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(далее - жалоба)</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  Заявитель имеет право  подать жалобу на  жалобу 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многофункционального центра</w:t>
      </w:r>
    </w:p>
    <w:p w:rsidR="008E6705" w:rsidRPr="008E6705" w:rsidRDefault="008E6705" w:rsidP="008E6705">
      <w:pPr>
        <w:shd w:val="clear" w:color="auto" w:fill="F8FAFB"/>
        <w:spacing w:after="0"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lastRenderedPageBreak/>
        <w:t>Заявитель имеет право направить жалобу,   в том числе  посредством федеральной государственной информационной системы  «Единый портал государственных и муниципальных услуг (функций)» </w:t>
      </w:r>
      <w:hyperlink r:id="rId18" w:history="1">
        <w:r w:rsidRPr="008E6705">
          <w:rPr>
            <w:rFonts w:ascii="Arial" w:eastAsia="Times New Roman" w:hAnsi="Arial" w:cs="Arial"/>
            <w:color w:val="7D7D7D"/>
            <w:sz w:val="24"/>
            <w:szCs w:val="24"/>
            <w:lang w:eastAsia="ru-RU"/>
          </w:rPr>
          <w:t>https://www.gosuslugi.ru</w:t>
        </w:r>
      </w:hyperlink>
      <w:r w:rsidRPr="008E6705">
        <w:rPr>
          <w:rFonts w:ascii="Arial" w:eastAsia="Times New Roman" w:hAnsi="Arial" w:cs="Arial"/>
          <w:color w:val="292D24"/>
          <w:sz w:val="24"/>
          <w:szCs w:val="24"/>
          <w:lang w:eastAsia="ru-RU"/>
        </w:rPr>
        <w:t>.</w:t>
      </w:r>
    </w:p>
    <w:p w:rsidR="008E6705" w:rsidRPr="008E6705" w:rsidRDefault="008E6705" w:rsidP="008E6705">
      <w:pPr>
        <w:shd w:val="clear" w:color="auto" w:fill="F8FAFB"/>
        <w:spacing w:before="163" w:after="163" w:line="240" w:lineRule="auto"/>
        <w:jc w:val="center"/>
        <w:rPr>
          <w:rFonts w:ascii="Arial" w:eastAsia="Times New Roman" w:hAnsi="Arial" w:cs="Arial"/>
          <w:color w:val="292D24"/>
          <w:sz w:val="24"/>
          <w:szCs w:val="24"/>
          <w:lang w:eastAsia="ru-RU"/>
        </w:rPr>
      </w:pPr>
      <w:r w:rsidRPr="008E6705">
        <w:rPr>
          <w:rFonts w:ascii="Arial" w:eastAsia="Times New Roman" w:hAnsi="Arial" w:cs="Arial"/>
          <w:b/>
          <w:bCs/>
          <w:color w:val="292D24"/>
          <w:sz w:val="24"/>
          <w:szCs w:val="24"/>
          <w:lang w:eastAsia="ru-RU"/>
        </w:rPr>
        <w:t>5.2. Органы  местного самоуправления Курской области  и уполномоченные на рассмотрение жалобы должностные лица, которым может быть направлена жалоба</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 xml:space="preserve">Жалоба может быть направлена </w:t>
      </w:r>
      <w:proofErr w:type="gramStart"/>
      <w:r w:rsidRPr="008E6705">
        <w:rPr>
          <w:rFonts w:ascii="Arial" w:eastAsia="Times New Roman" w:hAnsi="Arial" w:cs="Arial"/>
          <w:color w:val="292D24"/>
          <w:sz w:val="24"/>
          <w:szCs w:val="24"/>
          <w:lang w:eastAsia="ru-RU"/>
        </w:rPr>
        <w:t>в</w:t>
      </w:r>
      <w:proofErr w:type="gramEnd"/>
      <w:r w:rsidRPr="008E6705">
        <w:rPr>
          <w:rFonts w:ascii="Arial" w:eastAsia="Times New Roman" w:hAnsi="Arial" w:cs="Arial"/>
          <w:color w:val="292D24"/>
          <w:sz w:val="24"/>
          <w:szCs w:val="24"/>
          <w:lang w:eastAsia="ru-RU"/>
        </w:rPr>
        <w:t>:</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Администрацию сельсовета;</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Жалобы рассматривают: Глава Администрации сельсовета, заместитель Главы Администрации.</w:t>
      </w:r>
    </w:p>
    <w:p w:rsidR="008E6705" w:rsidRPr="008E6705" w:rsidRDefault="008E6705" w:rsidP="008E6705">
      <w:pPr>
        <w:shd w:val="clear" w:color="auto" w:fill="F8FAFB"/>
        <w:spacing w:before="163" w:after="163" w:line="240" w:lineRule="auto"/>
        <w:jc w:val="center"/>
        <w:rPr>
          <w:rFonts w:ascii="Arial" w:eastAsia="Times New Roman" w:hAnsi="Arial" w:cs="Arial"/>
          <w:color w:val="292D24"/>
          <w:sz w:val="24"/>
          <w:szCs w:val="24"/>
          <w:lang w:eastAsia="ru-RU"/>
        </w:rPr>
      </w:pPr>
      <w:r w:rsidRPr="008E6705">
        <w:rPr>
          <w:rFonts w:ascii="Arial" w:eastAsia="Times New Roman" w:hAnsi="Arial" w:cs="Arial"/>
          <w:b/>
          <w:bCs/>
          <w:color w:val="292D24"/>
          <w:sz w:val="24"/>
          <w:szCs w:val="24"/>
          <w:lang w:eastAsia="ru-RU"/>
        </w:rPr>
        <w:t>5.3. Способы информирования заявителей о порядке подачи и рассмотрения жалобы, в том числе с использованием Единого портала</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 xml:space="preserve">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sidRPr="008E6705">
        <w:rPr>
          <w:rFonts w:ascii="Arial" w:eastAsia="Times New Roman" w:hAnsi="Arial" w:cs="Arial"/>
          <w:color w:val="292D24"/>
          <w:sz w:val="24"/>
          <w:szCs w:val="24"/>
          <w:lang w:eastAsia="ru-RU"/>
        </w:rPr>
        <w:t>Администрации, предоставляющей муниципальную услугу  осуществляется</w:t>
      </w:r>
      <w:proofErr w:type="gramEnd"/>
      <w:r w:rsidRPr="008E6705">
        <w:rPr>
          <w:rFonts w:ascii="Arial" w:eastAsia="Times New Roman" w:hAnsi="Arial" w:cs="Arial"/>
          <w:color w:val="292D24"/>
          <w:sz w:val="24"/>
          <w:szCs w:val="24"/>
          <w:lang w:eastAsia="ru-RU"/>
        </w:rPr>
        <w:t>, в том числе по телефону, электронной почте,  при личном приёме.</w:t>
      </w:r>
    </w:p>
    <w:p w:rsidR="008E6705" w:rsidRPr="008E6705" w:rsidRDefault="008E6705" w:rsidP="008E6705">
      <w:pPr>
        <w:shd w:val="clear" w:color="auto" w:fill="F8FAFB"/>
        <w:spacing w:before="163" w:after="163" w:line="240" w:lineRule="auto"/>
        <w:jc w:val="center"/>
        <w:rPr>
          <w:rFonts w:ascii="Arial" w:eastAsia="Times New Roman" w:hAnsi="Arial" w:cs="Arial"/>
          <w:color w:val="292D24"/>
          <w:sz w:val="24"/>
          <w:szCs w:val="24"/>
          <w:lang w:eastAsia="ru-RU"/>
        </w:rPr>
      </w:pPr>
      <w:r w:rsidRPr="008E6705">
        <w:rPr>
          <w:rFonts w:ascii="Arial" w:eastAsia="Times New Roman" w:hAnsi="Arial" w:cs="Arial"/>
          <w:b/>
          <w:bCs/>
          <w:color w:val="292D24"/>
          <w:sz w:val="24"/>
          <w:szCs w:val="24"/>
          <w:lang w:eastAsia="ru-RU"/>
        </w:rPr>
        <w:t>5.4. 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 Федеральным законом  от 27.07.2010 № 210-ФЗ  «Об организации предоставления государственных и муниципальных услуг»;</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proofErr w:type="gramStart"/>
      <w:r w:rsidRPr="008E6705">
        <w:rPr>
          <w:rFonts w:ascii="Arial" w:eastAsia="Times New Roman" w:hAnsi="Arial" w:cs="Arial"/>
          <w:color w:val="292D24"/>
          <w:sz w:val="24"/>
          <w:szCs w:val="24"/>
          <w:lang w:eastAsia="ru-RU"/>
        </w:rPr>
        <w:t>- 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8E6705">
        <w:rPr>
          <w:rFonts w:ascii="Arial" w:eastAsia="Times New Roman" w:hAnsi="Arial" w:cs="Arial"/>
          <w:color w:val="292D24"/>
          <w:sz w:val="24"/>
          <w:szCs w:val="24"/>
          <w:lang w:eastAsia="ru-RU"/>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proofErr w:type="gramStart"/>
      <w:r w:rsidRPr="008E6705">
        <w:rPr>
          <w:rFonts w:ascii="Arial" w:eastAsia="Times New Roman" w:hAnsi="Arial" w:cs="Arial"/>
          <w:b/>
          <w:bCs/>
          <w:color w:val="292D24"/>
          <w:sz w:val="24"/>
          <w:szCs w:val="24"/>
          <w:lang w:eastAsia="ru-RU"/>
        </w:rPr>
        <w:t>- </w:t>
      </w:r>
      <w:r w:rsidRPr="008E6705">
        <w:rPr>
          <w:rFonts w:ascii="Arial" w:eastAsia="Times New Roman" w:hAnsi="Arial" w:cs="Arial"/>
          <w:color w:val="292D24"/>
          <w:sz w:val="24"/>
          <w:szCs w:val="24"/>
          <w:lang w:eastAsia="ru-RU"/>
        </w:rPr>
        <w:t xml:space="preserve">постановлением Администрации </w:t>
      </w:r>
      <w:r w:rsidR="00AC036B">
        <w:rPr>
          <w:rFonts w:ascii="Arial" w:eastAsia="Times New Roman" w:hAnsi="Arial" w:cs="Arial"/>
          <w:color w:val="292D24"/>
          <w:sz w:val="24"/>
          <w:szCs w:val="24"/>
          <w:lang w:eastAsia="ru-RU"/>
        </w:rPr>
        <w:t>Борков</w:t>
      </w:r>
      <w:r w:rsidR="00047CB9">
        <w:rPr>
          <w:rFonts w:ascii="Arial" w:eastAsia="Times New Roman" w:hAnsi="Arial" w:cs="Arial"/>
          <w:color w:val="292D24"/>
          <w:sz w:val="24"/>
          <w:szCs w:val="24"/>
          <w:lang w:eastAsia="ru-RU"/>
        </w:rPr>
        <w:t>ский  сельсовет</w:t>
      </w:r>
      <w:r w:rsidRPr="008E6705">
        <w:rPr>
          <w:rFonts w:ascii="Arial" w:eastAsia="Times New Roman" w:hAnsi="Arial" w:cs="Arial"/>
          <w:color w:val="292D24"/>
          <w:sz w:val="24"/>
          <w:szCs w:val="24"/>
          <w:lang w:eastAsia="ru-RU"/>
        </w:rPr>
        <w:t> </w:t>
      </w:r>
      <w:proofErr w:type="spellStart"/>
      <w:r w:rsidRPr="008E6705">
        <w:rPr>
          <w:rFonts w:ascii="Arial" w:eastAsia="Times New Roman" w:hAnsi="Arial" w:cs="Arial"/>
          <w:color w:val="292D24"/>
          <w:sz w:val="24"/>
          <w:szCs w:val="24"/>
          <w:lang w:eastAsia="ru-RU"/>
        </w:rPr>
        <w:t>Суджанского</w:t>
      </w:r>
      <w:proofErr w:type="spellEnd"/>
      <w:r w:rsidRPr="008E6705">
        <w:rPr>
          <w:rFonts w:ascii="Arial" w:eastAsia="Times New Roman" w:hAnsi="Arial" w:cs="Arial"/>
          <w:color w:val="292D24"/>
          <w:sz w:val="24"/>
          <w:szCs w:val="24"/>
          <w:lang w:eastAsia="ru-RU"/>
        </w:rPr>
        <w:t xml:space="preserve"> района Курской области от  05.02.2013 г. № 06 «Об утверждении Положения об особенностях подачи и рассмотрения жалоб на решения и действия (бездействие) Администрации </w:t>
      </w:r>
      <w:r w:rsidR="00AC036B">
        <w:rPr>
          <w:rFonts w:ascii="Arial" w:eastAsia="Times New Roman" w:hAnsi="Arial" w:cs="Arial"/>
          <w:color w:val="292D24"/>
          <w:sz w:val="24"/>
          <w:szCs w:val="24"/>
          <w:lang w:eastAsia="ru-RU"/>
        </w:rPr>
        <w:t>Борков</w:t>
      </w:r>
      <w:r w:rsidR="00047CB9">
        <w:rPr>
          <w:rFonts w:ascii="Arial" w:eastAsia="Times New Roman" w:hAnsi="Arial" w:cs="Arial"/>
          <w:color w:val="292D24"/>
          <w:sz w:val="24"/>
          <w:szCs w:val="24"/>
          <w:lang w:eastAsia="ru-RU"/>
        </w:rPr>
        <w:t>ский  сельсовет</w:t>
      </w:r>
      <w:r w:rsidRPr="008E6705">
        <w:rPr>
          <w:rFonts w:ascii="Arial" w:eastAsia="Times New Roman" w:hAnsi="Arial" w:cs="Arial"/>
          <w:color w:val="292D24"/>
          <w:sz w:val="24"/>
          <w:szCs w:val="24"/>
          <w:lang w:eastAsia="ru-RU"/>
        </w:rPr>
        <w:t xml:space="preserve"> </w:t>
      </w:r>
      <w:proofErr w:type="spellStart"/>
      <w:r w:rsidRPr="008E6705">
        <w:rPr>
          <w:rFonts w:ascii="Arial" w:eastAsia="Times New Roman" w:hAnsi="Arial" w:cs="Arial"/>
          <w:color w:val="292D24"/>
          <w:sz w:val="24"/>
          <w:szCs w:val="24"/>
          <w:lang w:eastAsia="ru-RU"/>
        </w:rPr>
        <w:t>Суджанского</w:t>
      </w:r>
      <w:proofErr w:type="spellEnd"/>
      <w:r w:rsidRPr="008E6705">
        <w:rPr>
          <w:rFonts w:ascii="Arial" w:eastAsia="Times New Roman" w:hAnsi="Arial" w:cs="Arial"/>
          <w:color w:val="292D24"/>
          <w:sz w:val="24"/>
          <w:szCs w:val="24"/>
          <w:lang w:eastAsia="ru-RU"/>
        </w:rPr>
        <w:t xml:space="preserve"> района Курской области и ее должностных лиц, муниципальных служащих и замещающих должности муниципальной службы в Администрации </w:t>
      </w:r>
      <w:r w:rsidR="00AC036B">
        <w:rPr>
          <w:rFonts w:ascii="Arial" w:eastAsia="Times New Roman" w:hAnsi="Arial" w:cs="Arial"/>
          <w:color w:val="292D24"/>
          <w:sz w:val="24"/>
          <w:szCs w:val="24"/>
          <w:lang w:eastAsia="ru-RU"/>
        </w:rPr>
        <w:t>Борков</w:t>
      </w:r>
      <w:r w:rsidR="00047CB9">
        <w:rPr>
          <w:rFonts w:ascii="Arial" w:eastAsia="Times New Roman" w:hAnsi="Arial" w:cs="Arial"/>
          <w:color w:val="292D24"/>
          <w:sz w:val="24"/>
          <w:szCs w:val="24"/>
          <w:lang w:eastAsia="ru-RU"/>
        </w:rPr>
        <w:t>ский  сельсовет</w:t>
      </w:r>
      <w:r w:rsidRPr="008E6705">
        <w:rPr>
          <w:rFonts w:ascii="Arial" w:eastAsia="Times New Roman" w:hAnsi="Arial" w:cs="Arial"/>
          <w:color w:val="292D24"/>
          <w:sz w:val="24"/>
          <w:szCs w:val="24"/>
          <w:lang w:eastAsia="ru-RU"/>
        </w:rPr>
        <w:t xml:space="preserve"> </w:t>
      </w:r>
      <w:proofErr w:type="spellStart"/>
      <w:r w:rsidRPr="008E6705">
        <w:rPr>
          <w:rFonts w:ascii="Arial" w:eastAsia="Times New Roman" w:hAnsi="Arial" w:cs="Arial"/>
          <w:color w:val="292D24"/>
          <w:sz w:val="24"/>
          <w:szCs w:val="24"/>
          <w:lang w:eastAsia="ru-RU"/>
        </w:rPr>
        <w:t>Суджанского</w:t>
      </w:r>
      <w:proofErr w:type="spellEnd"/>
      <w:r w:rsidRPr="008E6705">
        <w:rPr>
          <w:rFonts w:ascii="Arial" w:eastAsia="Times New Roman" w:hAnsi="Arial" w:cs="Arial"/>
          <w:color w:val="292D24"/>
          <w:sz w:val="24"/>
          <w:szCs w:val="24"/>
          <w:lang w:eastAsia="ru-RU"/>
        </w:rPr>
        <w:t xml:space="preserve"> района Курской области».</w:t>
      </w:r>
      <w:proofErr w:type="gramEnd"/>
    </w:p>
    <w:p w:rsidR="008E6705" w:rsidRPr="008E6705" w:rsidRDefault="008E6705" w:rsidP="008E6705">
      <w:pPr>
        <w:shd w:val="clear" w:color="auto" w:fill="F8FAFB"/>
        <w:spacing w:after="0"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lastRenderedPageBreak/>
        <w:t>Информация,  указанная в данном разделе, размещена  на  Едином портале </w:t>
      </w:r>
      <w:hyperlink r:id="rId19" w:history="1">
        <w:r w:rsidRPr="008E6705">
          <w:rPr>
            <w:rFonts w:ascii="Arial" w:eastAsia="Times New Roman" w:hAnsi="Arial" w:cs="Arial"/>
            <w:color w:val="7D7D7D"/>
            <w:sz w:val="24"/>
            <w:szCs w:val="24"/>
            <w:lang w:eastAsia="ru-RU"/>
          </w:rPr>
          <w:t>https://www.gosuslugi.ru/</w:t>
        </w:r>
      </w:hyperlink>
      <w:r w:rsidRPr="008E6705">
        <w:rPr>
          <w:rFonts w:ascii="Arial" w:eastAsia="Times New Roman" w:hAnsi="Arial" w:cs="Arial"/>
          <w:color w:val="292D24"/>
          <w:sz w:val="24"/>
          <w:szCs w:val="24"/>
          <w:lang w:eastAsia="ru-RU"/>
        </w:rPr>
        <w:t>.</w:t>
      </w:r>
    </w:p>
    <w:p w:rsid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p>
    <w:p w:rsid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p>
    <w:p w:rsid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p>
    <w:p w:rsid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p>
    <w:p w:rsid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p>
    <w:p w:rsid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p>
    <w:p w:rsid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p>
    <w:p w:rsid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p>
    <w:p w:rsid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p>
    <w:p w:rsidR="008E6705" w:rsidRPr="008E6705" w:rsidRDefault="008E6705" w:rsidP="008E6705">
      <w:pPr>
        <w:shd w:val="clear" w:color="auto" w:fill="F8FAFB"/>
        <w:spacing w:before="163" w:after="163" w:line="240" w:lineRule="auto"/>
        <w:jc w:val="right"/>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Приложение 1</w:t>
      </w:r>
    </w:p>
    <w:p w:rsidR="008E6705" w:rsidRPr="008E6705" w:rsidRDefault="008E6705" w:rsidP="008E6705">
      <w:pPr>
        <w:shd w:val="clear" w:color="auto" w:fill="F8FAFB"/>
        <w:spacing w:before="163" w:after="163" w:line="240" w:lineRule="auto"/>
        <w:jc w:val="right"/>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к Административному регламенту</w:t>
      </w:r>
    </w:p>
    <w:p w:rsidR="008E6705" w:rsidRPr="008E6705" w:rsidRDefault="008E6705" w:rsidP="008E6705">
      <w:pPr>
        <w:shd w:val="clear" w:color="auto" w:fill="F8FAFB"/>
        <w:spacing w:before="163" w:after="163" w:line="240" w:lineRule="auto"/>
        <w:jc w:val="right"/>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предоставления муниципальной услуги</w:t>
      </w:r>
    </w:p>
    <w:p w:rsidR="008E6705" w:rsidRPr="008E6705" w:rsidRDefault="008E6705" w:rsidP="008E6705">
      <w:pPr>
        <w:shd w:val="clear" w:color="auto" w:fill="F8FAFB"/>
        <w:spacing w:before="163" w:after="163" w:line="240" w:lineRule="auto"/>
        <w:jc w:val="right"/>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«Предоставление земельных участков, находящихся</w:t>
      </w:r>
    </w:p>
    <w:p w:rsidR="008E6705" w:rsidRPr="008E6705" w:rsidRDefault="008E6705" w:rsidP="008E6705">
      <w:pPr>
        <w:shd w:val="clear" w:color="auto" w:fill="F8FAFB"/>
        <w:spacing w:before="163" w:after="163" w:line="240" w:lineRule="auto"/>
        <w:jc w:val="right"/>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 xml:space="preserve">в муниципальной собственности, </w:t>
      </w:r>
      <w:proofErr w:type="gramStart"/>
      <w:r w:rsidRPr="008E6705">
        <w:rPr>
          <w:rFonts w:ascii="Arial" w:eastAsia="Times New Roman" w:hAnsi="Arial" w:cs="Arial"/>
          <w:color w:val="292D24"/>
          <w:sz w:val="24"/>
          <w:szCs w:val="24"/>
          <w:lang w:eastAsia="ru-RU"/>
        </w:rPr>
        <w:t>расположенных</w:t>
      </w:r>
      <w:proofErr w:type="gramEnd"/>
      <w:r w:rsidRPr="008E6705">
        <w:rPr>
          <w:rFonts w:ascii="Arial" w:eastAsia="Times New Roman" w:hAnsi="Arial" w:cs="Arial"/>
          <w:color w:val="292D24"/>
          <w:sz w:val="24"/>
          <w:szCs w:val="24"/>
          <w:lang w:eastAsia="ru-RU"/>
        </w:rPr>
        <w:t xml:space="preserve"> на</w:t>
      </w:r>
    </w:p>
    <w:p w:rsidR="008E6705" w:rsidRPr="008E6705" w:rsidRDefault="008E6705" w:rsidP="008E6705">
      <w:pPr>
        <w:shd w:val="clear" w:color="auto" w:fill="F8FAFB"/>
        <w:spacing w:before="163" w:after="163" w:line="240" w:lineRule="auto"/>
        <w:jc w:val="right"/>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территории сельского поселения, отдельным категориям</w:t>
      </w:r>
    </w:p>
    <w:p w:rsidR="008E6705" w:rsidRPr="008E6705" w:rsidRDefault="008E6705" w:rsidP="008E6705">
      <w:pPr>
        <w:shd w:val="clear" w:color="auto" w:fill="F8FAFB"/>
        <w:spacing w:before="163" w:after="163" w:line="240" w:lineRule="auto"/>
        <w:jc w:val="right"/>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граждан в собственность бесплатно»</w:t>
      </w:r>
    </w:p>
    <w:p w:rsidR="008E6705" w:rsidRPr="008E6705" w:rsidRDefault="008E6705" w:rsidP="008E6705">
      <w:pPr>
        <w:shd w:val="clear" w:color="auto" w:fill="F8FAFB"/>
        <w:spacing w:before="163" w:after="163" w:line="240" w:lineRule="auto"/>
        <w:jc w:val="right"/>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В Администрацию___________________________</w:t>
      </w:r>
    </w:p>
    <w:p w:rsidR="008E6705" w:rsidRPr="008E6705" w:rsidRDefault="008E6705" w:rsidP="008E6705">
      <w:pPr>
        <w:shd w:val="clear" w:color="auto" w:fill="F8FAFB"/>
        <w:spacing w:before="163" w:after="163" w:line="240" w:lineRule="auto"/>
        <w:jc w:val="right"/>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___________________________________________</w:t>
      </w:r>
    </w:p>
    <w:p w:rsidR="008E6705" w:rsidRPr="008E6705" w:rsidRDefault="008E6705" w:rsidP="008E6705">
      <w:pPr>
        <w:shd w:val="clear" w:color="auto" w:fill="F8FAFB"/>
        <w:spacing w:before="163" w:after="163" w:line="240" w:lineRule="auto"/>
        <w:jc w:val="right"/>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от ________________________________________</w:t>
      </w:r>
    </w:p>
    <w:p w:rsidR="008E6705" w:rsidRPr="008E6705" w:rsidRDefault="008E6705" w:rsidP="008E6705">
      <w:pPr>
        <w:shd w:val="clear" w:color="auto" w:fill="F8FAFB"/>
        <w:spacing w:before="163" w:after="163" w:line="240" w:lineRule="auto"/>
        <w:jc w:val="right"/>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___________________________________________</w:t>
      </w:r>
    </w:p>
    <w:p w:rsidR="008E6705" w:rsidRPr="008E6705" w:rsidRDefault="008E6705" w:rsidP="008E6705">
      <w:pPr>
        <w:shd w:val="clear" w:color="auto" w:fill="F8FAFB"/>
        <w:spacing w:before="163" w:after="163" w:line="240" w:lineRule="auto"/>
        <w:jc w:val="right"/>
        <w:rPr>
          <w:rFonts w:ascii="Arial" w:eastAsia="Times New Roman" w:hAnsi="Arial" w:cs="Arial"/>
          <w:color w:val="292D24"/>
          <w:sz w:val="24"/>
          <w:szCs w:val="24"/>
          <w:lang w:eastAsia="ru-RU"/>
        </w:rPr>
      </w:pPr>
      <w:proofErr w:type="gramStart"/>
      <w:r w:rsidRPr="008E6705">
        <w:rPr>
          <w:rFonts w:ascii="Arial" w:eastAsia="Times New Roman" w:hAnsi="Arial" w:cs="Arial"/>
          <w:color w:val="292D24"/>
          <w:sz w:val="24"/>
          <w:szCs w:val="24"/>
          <w:lang w:eastAsia="ru-RU"/>
        </w:rPr>
        <w:t>(Ф.И.О., паспортные данные,</w:t>
      </w:r>
      <w:proofErr w:type="gramEnd"/>
    </w:p>
    <w:p w:rsidR="008E6705" w:rsidRPr="008E6705" w:rsidRDefault="008E6705" w:rsidP="008E6705">
      <w:pPr>
        <w:shd w:val="clear" w:color="auto" w:fill="F8FAFB"/>
        <w:spacing w:before="163" w:after="163" w:line="240" w:lineRule="auto"/>
        <w:jc w:val="right"/>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регистрация по месту жительства,</w:t>
      </w:r>
    </w:p>
    <w:p w:rsidR="008E6705" w:rsidRPr="008E6705" w:rsidRDefault="008E6705" w:rsidP="008E6705">
      <w:pPr>
        <w:shd w:val="clear" w:color="auto" w:fill="F8FAFB"/>
        <w:spacing w:before="163" w:after="163" w:line="240" w:lineRule="auto"/>
        <w:jc w:val="right"/>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__________________________________________</w:t>
      </w:r>
    </w:p>
    <w:p w:rsidR="008E6705" w:rsidRPr="008E6705" w:rsidRDefault="008E6705" w:rsidP="008E6705">
      <w:pPr>
        <w:shd w:val="clear" w:color="auto" w:fill="F8FAFB"/>
        <w:spacing w:before="163" w:after="163" w:line="240" w:lineRule="auto"/>
        <w:jc w:val="right"/>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(контактный телефон)</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ЗАЯВЛЕНИЕ</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о предоставлении предложенного земельного участка в собственность бесплатно</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Я,__________________________________________________________________</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(Ф.И.О. гражданина)</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 xml:space="preserve">в соответствии  с Законом  Курской области от 21.09.2011 № 74-ЗКО  «О бесплатном предоставлении в собственность отдельным категориям граждан земельных участков на территории Курской области» прошу предоставить  в  собственность  бесплатно  предложенный земельный участок с кадастровым </w:t>
      </w:r>
      <w:r w:rsidRPr="008E6705">
        <w:rPr>
          <w:rFonts w:ascii="Arial" w:eastAsia="Times New Roman" w:hAnsi="Arial" w:cs="Arial"/>
          <w:color w:val="292D24"/>
          <w:sz w:val="24"/>
          <w:szCs w:val="24"/>
          <w:lang w:eastAsia="ru-RU"/>
        </w:rPr>
        <w:lastRenderedPageBreak/>
        <w:t>номером</w:t>
      </w:r>
      <w:proofErr w:type="gramStart"/>
      <w:r w:rsidRPr="008E6705">
        <w:rPr>
          <w:rFonts w:ascii="Arial" w:eastAsia="Times New Roman" w:hAnsi="Arial" w:cs="Arial"/>
          <w:color w:val="292D24"/>
          <w:sz w:val="24"/>
          <w:szCs w:val="24"/>
          <w:lang w:eastAsia="ru-RU"/>
        </w:rPr>
        <w:t xml:space="preserve"> </w:t>
      </w:r>
      <w:proofErr w:type="spellStart"/>
      <w:r w:rsidRPr="008E6705">
        <w:rPr>
          <w:rFonts w:ascii="Arial" w:eastAsia="Times New Roman" w:hAnsi="Arial" w:cs="Arial"/>
          <w:color w:val="292D24"/>
          <w:sz w:val="24"/>
          <w:szCs w:val="24"/>
          <w:lang w:eastAsia="ru-RU"/>
        </w:rPr>
        <w:t>_____________________________________,</w:t>
      </w:r>
      <w:proofErr w:type="gramEnd"/>
      <w:r w:rsidRPr="008E6705">
        <w:rPr>
          <w:rFonts w:ascii="Arial" w:eastAsia="Times New Roman" w:hAnsi="Arial" w:cs="Arial"/>
          <w:color w:val="292D24"/>
          <w:sz w:val="24"/>
          <w:szCs w:val="24"/>
          <w:lang w:eastAsia="ru-RU"/>
        </w:rPr>
        <w:t>площадью</w:t>
      </w:r>
      <w:proofErr w:type="spellEnd"/>
      <w:r w:rsidRPr="008E6705">
        <w:rPr>
          <w:rFonts w:ascii="Arial" w:eastAsia="Times New Roman" w:hAnsi="Arial" w:cs="Arial"/>
          <w:color w:val="292D24"/>
          <w:sz w:val="24"/>
          <w:szCs w:val="24"/>
          <w:lang w:eastAsia="ru-RU"/>
        </w:rPr>
        <w:t xml:space="preserve"> ___________, местоположение которого: ____________________________________________</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___________________________________________________________________,</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вид разрешенного использования: _____________________________________.</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К заявлению прилагаю следующие документы:</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1._________________________________________________________________</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2.__________________________________________________________________3._________________________________________________________________ . . .. .</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Результат предоставления муниципальной услуги прошу:</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i/>
          <w:iCs/>
          <w:color w:val="292D24"/>
          <w:sz w:val="24"/>
          <w:szCs w:val="24"/>
          <w:lang w:eastAsia="ru-RU"/>
        </w:rPr>
        <w:t>(</w:t>
      </w:r>
      <w:proofErr w:type="gramStart"/>
      <w:r w:rsidRPr="008E6705">
        <w:rPr>
          <w:rFonts w:ascii="Arial" w:eastAsia="Times New Roman" w:hAnsi="Arial" w:cs="Arial"/>
          <w:i/>
          <w:iCs/>
          <w:color w:val="292D24"/>
          <w:sz w:val="24"/>
          <w:szCs w:val="24"/>
          <w:lang w:eastAsia="ru-RU"/>
        </w:rPr>
        <w:t>нужное</w:t>
      </w:r>
      <w:proofErr w:type="gramEnd"/>
      <w:r w:rsidRPr="008E6705">
        <w:rPr>
          <w:rFonts w:ascii="Arial" w:eastAsia="Times New Roman" w:hAnsi="Arial" w:cs="Arial"/>
          <w:i/>
          <w:iCs/>
          <w:color w:val="292D24"/>
          <w:sz w:val="24"/>
          <w:szCs w:val="24"/>
          <w:lang w:eastAsia="ru-RU"/>
        </w:rPr>
        <w:t xml:space="preserve"> отметить в квадрате)</w:t>
      </w:r>
    </w:p>
    <w:tbl>
      <w:tblPr>
        <w:tblW w:w="0" w:type="auto"/>
        <w:tblInd w:w="13" w:type="dxa"/>
        <w:shd w:val="clear" w:color="auto" w:fill="F8FAFB"/>
        <w:tblCellMar>
          <w:top w:w="105" w:type="dxa"/>
          <w:left w:w="105" w:type="dxa"/>
          <w:bottom w:w="105" w:type="dxa"/>
          <w:right w:w="105" w:type="dxa"/>
        </w:tblCellMar>
        <w:tblLook w:val="04A0"/>
      </w:tblPr>
      <w:tblGrid>
        <w:gridCol w:w="117"/>
      </w:tblGrid>
      <w:tr w:rsidR="008E6705" w:rsidRPr="008E6705" w:rsidTr="008E6705">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25" w:type="dxa"/>
              <w:left w:w="25" w:type="dxa"/>
              <w:bottom w:w="25" w:type="dxa"/>
              <w:right w:w="25" w:type="dxa"/>
            </w:tcMar>
            <w:hideMark/>
          </w:tcPr>
          <w:p w:rsidR="008E6705" w:rsidRPr="008E6705" w:rsidRDefault="008E6705" w:rsidP="008E6705">
            <w:pPr>
              <w:spacing w:before="13" w:after="13" w:line="285" w:lineRule="atLeast"/>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 </w:t>
            </w:r>
          </w:p>
        </w:tc>
      </w:tr>
    </w:tbl>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 </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выдать  при  личном  обращении в Администрацию </w:t>
      </w:r>
    </w:p>
    <w:tbl>
      <w:tblPr>
        <w:tblW w:w="0" w:type="auto"/>
        <w:tblInd w:w="13" w:type="dxa"/>
        <w:shd w:val="clear" w:color="auto" w:fill="F8FAFB"/>
        <w:tblCellMar>
          <w:top w:w="105" w:type="dxa"/>
          <w:left w:w="105" w:type="dxa"/>
          <w:bottom w:w="105" w:type="dxa"/>
          <w:right w:w="105" w:type="dxa"/>
        </w:tblCellMar>
        <w:tblLook w:val="04A0"/>
      </w:tblPr>
      <w:tblGrid>
        <w:gridCol w:w="117"/>
      </w:tblGrid>
      <w:tr w:rsidR="008E6705" w:rsidRPr="008E6705" w:rsidTr="008E6705">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25" w:type="dxa"/>
              <w:left w:w="25" w:type="dxa"/>
              <w:bottom w:w="25" w:type="dxa"/>
              <w:right w:w="25" w:type="dxa"/>
            </w:tcMar>
            <w:hideMark/>
          </w:tcPr>
          <w:p w:rsidR="008E6705" w:rsidRPr="008E6705" w:rsidRDefault="008E6705" w:rsidP="008E6705">
            <w:pPr>
              <w:spacing w:before="13" w:after="13" w:line="285" w:lineRule="atLeast"/>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 </w:t>
            </w:r>
          </w:p>
        </w:tc>
      </w:tr>
    </w:tbl>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 </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       направить посредством почтового отправления по адресу:</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_</w:t>
      </w:r>
      <w:r w:rsidRPr="008E6705">
        <w:rPr>
          <w:rFonts w:ascii="Arial" w:eastAsia="Times New Roman" w:hAnsi="Arial" w:cs="Arial"/>
          <w:b/>
          <w:bCs/>
          <w:color w:val="292D24"/>
          <w:sz w:val="24"/>
          <w:szCs w:val="24"/>
          <w:lang w:eastAsia="ru-RU"/>
        </w:rPr>
        <w:t>_</w:t>
      </w:r>
      <w:r w:rsidRPr="008E6705">
        <w:rPr>
          <w:rFonts w:ascii="Arial" w:eastAsia="Times New Roman" w:hAnsi="Arial" w:cs="Arial"/>
          <w:color w:val="292D24"/>
          <w:sz w:val="24"/>
          <w:szCs w:val="24"/>
          <w:lang w:eastAsia="ru-RU"/>
        </w:rPr>
        <w:t>______________________________________________________________</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i/>
          <w:iCs/>
          <w:color w:val="292D24"/>
          <w:sz w:val="24"/>
          <w:szCs w:val="24"/>
          <w:lang w:eastAsia="ru-RU"/>
        </w:rPr>
        <w:t>(указывается почтовый адрес)</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 xml:space="preserve">С обработкой, передачей и хранением персональных данных   в соответствии  с Федеральным  законом  от 27.07.2006 № 152-ФЗ «О персональных данных»  в целях и объеме, необходимых для получения муниципальной услуги, </w:t>
      </w:r>
      <w:proofErr w:type="gramStart"/>
      <w:r w:rsidRPr="008E6705">
        <w:rPr>
          <w:rFonts w:ascii="Arial" w:eastAsia="Times New Roman" w:hAnsi="Arial" w:cs="Arial"/>
          <w:color w:val="292D24"/>
          <w:sz w:val="24"/>
          <w:szCs w:val="24"/>
          <w:lang w:eastAsia="ru-RU"/>
        </w:rPr>
        <w:t>согласен</w:t>
      </w:r>
      <w:proofErr w:type="gramEnd"/>
      <w:r w:rsidRPr="008E6705">
        <w:rPr>
          <w:rFonts w:ascii="Arial" w:eastAsia="Times New Roman" w:hAnsi="Arial" w:cs="Arial"/>
          <w:color w:val="292D24"/>
          <w:sz w:val="24"/>
          <w:szCs w:val="24"/>
          <w:lang w:eastAsia="ru-RU"/>
        </w:rPr>
        <w:t xml:space="preserve"> (согласна).</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________________</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  </w:t>
      </w:r>
      <w:r w:rsidRPr="008E6705">
        <w:rPr>
          <w:rFonts w:ascii="Arial" w:eastAsia="Times New Roman" w:hAnsi="Arial" w:cs="Arial"/>
          <w:i/>
          <w:iCs/>
          <w:color w:val="292D24"/>
          <w:sz w:val="24"/>
          <w:szCs w:val="24"/>
          <w:lang w:eastAsia="ru-RU"/>
        </w:rPr>
        <w:t>(подпись)      </w:t>
      </w:r>
      <w:r w:rsidRPr="008E6705">
        <w:rPr>
          <w:rFonts w:ascii="Arial" w:eastAsia="Times New Roman" w:hAnsi="Arial" w:cs="Arial"/>
          <w:color w:val="292D24"/>
          <w:sz w:val="24"/>
          <w:szCs w:val="24"/>
          <w:lang w:eastAsia="ru-RU"/>
        </w:rPr>
        <w:t>«______»    ___________20___г.</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 _________________________________________</w:t>
      </w:r>
      <w:r w:rsidRPr="008E6705">
        <w:rPr>
          <w:rFonts w:ascii="Arial" w:eastAsia="Times New Roman" w:hAnsi="Arial" w:cs="Arial"/>
          <w:i/>
          <w:iCs/>
          <w:color w:val="292D24"/>
          <w:sz w:val="24"/>
          <w:szCs w:val="24"/>
          <w:lang w:eastAsia="ru-RU"/>
        </w:rPr>
        <w:t>___________________</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proofErr w:type="gramStart"/>
      <w:r w:rsidRPr="008E6705">
        <w:rPr>
          <w:rFonts w:ascii="Arial" w:eastAsia="Times New Roman" w:hAnsi="Arial" w:cs="Arial"/>
          <w:i/>
          <w:iCs/>
          <w:color w:val="292D24"/>
          <w:sz w:val="24"/>
          <w:szCs w:val="24"/>
          <w:lang w:eastAsia="ru-RU"/>
        </w:rPr>
        <w:t>(Фамилия, имя, отчество (при наличии) (подпись)</w:t>
      </w:r>
      <w:proofErr w:type="gramEnd"/>
    </w:p>
    <w:p w:rsidR="008E6705" w:rsidRPr="008E6705" w:rsidRDefault="008E6705" w:rsidP="008E6705">
      <w:pPr>
        <w:jc w:val="both"/>
        <w:rPr>
          <w:rFonts w:ascii="Arial" w:hAnsi="Arial" w:cs="Arial"/>
          <w:sz w:val="24"/>
          <w:szCs w:val="24"/>
        </w:rPr>
      </w:pPr>
    </w:p>
    <w:sectPr w:rsidR="008E6705" w:rsidRPr="008E6705" w:rsidSect="001D257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8E6705"/>
    <w:rsid w:val="00047CB9"/>
    <w:rsid w:val="000C08E2"/>
    <w:rsid w:val="0010163B"/>
    <w:rsid w:val="001D2578"/>
    <w:rsid w:val="001D4007"/>
    <w:rsid w:val="001D54D1"/>
    <w:rsid w:val="004E006F"/>
    <w:rsid w:val="00784F29"/>
    <w:rsid w:val="00821489"/>
    <w:rsid w:val="008E6705"/>
    <w:rsid w:val="00AC036B"/>
    <w:rsid w:val="00C107DE"/>
    <w:rsid w:val="00C729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257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8E67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8E6705"/>
    <w:rPr>
      <w:color w:val="0000FF"/>
      <w:u w:val="single"/>
    </w:rPr>
  </w:style>
  <w:style w:type="paragraph" w:styleId="a4">
    <w:name w:val="No Spacing"/>
    <w:qFormat/>
    <w:rsid w:val="004E006F"/>
    <w:pPr>
      <w:suppressAutoHyphens/>
      <w:spacing w:after="0" w:line="240" w:lineRule="auto"/>
    </w:pPr>
    <w:rPr>
      <w:rFonts w:ascii="Calibri" w:eastAsia="Calibri" w:hAnsi="Calibri" w:cs="Calibri"/>
      <w:lang w:eastAsia="ar-SA"/>
    </w:rPr>
  </w:style>
</w:styles>
</file>

<file path=word/webSettings.xml><?xml version="1.0" encoding="utf-8"?>
<w:webSettings xmlns:r="http://schemas.openxmlformats.org/officeDocument/2006/relationships" xmlns:w="http://schemas.openxmlformats.org/wordprocessingml/2006/main">
  <w:divs>
    <w:div w:id="1186753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koms.ru/" TargetMode="External"/><Relationship Id="rId13" Type="http://schemas.openxmlformats.org/officeDocument/2006/relationships/hyperlink" Target="consultantplus://offline/ref=A40EB56B7EB51568E21F764F226D0562DC657764FAA57FEAA1871CB8FBM5GFI" TargetMode="External"/><Relationship Id="rId18" Type="http://schemas.openxmlformats.org/officeDocument/2006/relationships/hyperlink" Target="https://www.gosuslugi.ru/"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gosuslugi.ru/" TargetMode="External"/><Relationship Id="rId12" Type="http://schemas.openxmlformats.org/officeDocument/2006/relationships/hyperlink" Target="consultantplus://offline/ref=3DCF24894F92A8165E5343E153907545372DBFEDA68D299CC071C4D6E0s7H7I" TargetMode="External"/><Relationship Id="rId17" Type="http://schemas.openxmlformats.org/officeDocument/2006/relationships/hyperlink" Target="consultantplus://offline/ref=A5B9C8880C626A0824A682864869760DBC3ED31007D1324A062572023AB8LCL" TargetMode="External"/><Relationship Id="rId2" Type="http://schemas.openxmlformats.org/officeDocument/2006/relationships/styles" Target="styles.xml"/><Relationship Id="rId16" Type="http://schemas.openxmlformats.org/officeDocument/2006/relationships/hyperlink" Target="consultantplus://offline/ref=8043C5515ACD714A091014D229FF5C8EBC66754E759AFE7F47963D06219EAD7C3C5A14D4BB09FD02D34E8CB82634B19F7AAD803B91A4D3CC576B88DAADH"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consultantplus://offline/ref=78BB5B24DA4F142279297AC06C8398D7A116A63EA5309510C585E8890F4010AF696579FC21ABDBFB4816849EE80D182A068917DDCD262D39D7tFL" TargetMode="External"/><Relationship Id="rId11" Type="http://schemas.openxmlformats.org/officeDocument/2006/relationships/hyperlink" Target="consultantplus://offline/ref=3DCF24894F92A8165E535DEC45FC2F49322EE7E9A08C20CE9D2E9F8BB77EEB50s9H2I" TargetMode="External"/><Relationship Id="rId5" Type="http://schemas.openxmlformats.org/officeDocument/2006/relationships/hyperlink" Target="consultantplus://offline/ref=3FD708AB8BB254B0FD2CEF911265CC12D72563DA65A1FB5C121207D3EDC93B68F93DE774C9983849B30D9A2B35408B4792CE3906DB8F7F7119B06Co0pFM" TargetMode="External"/><Relationship Id="rId15" Type="http://schemas.openxmlformats.org/officeDocument/2006/relationships/hyperlink" Target="consultantplus://offline/ref=9CA807A86FDA95D4B5B6C5AE2F0E14F0CBDF75AC7D197F90AE28E1629C384331D92067C906RFJ" TargetMode="External"/><Relationship Id="rId10" Type="http://schemas.openxmlformats.org/officeDocument/2006/relationships/hyperlink" Target="consultantplus://offline/ref=3DCF24894F92A8165E5343E1539075453625BAE2A685299CC071C4D6E077E107D580DF77723C83D9s2H5I" TargetMode="External"/><Relationship Id="rId19" Type="http://schemas.openxmlformats.org/officeDocument/2006/relationships/hyperlink" Target="https://www.gosuslugi.ru/" TargetMode="External"/><Relationship Id="rId4" Type="http://schemas.openxmlformats.org/officeDocument/2006/relationships/webSettings" Target="webSettings.xml"/><Relationship Id="rId9" Type="http://schemas.openxmlformats.org/officeDocument/2006/relationships/hyperlink" Target="https://www.gosuslugi.ru/" TargetMode="External"/><Relationship Id="rId14" Type="http://schemas.openxmlformats.org/officeDocument/2006/relationships/hyperlink" Target="consultantplus://offline/ref=A40EB56B7EB51568E21F684234015F6ED86E2A6FFCAC76B8FCD847E5AC56ED70M1G9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4C07F3-5ED7-43CC-A218-A16F219D5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10970</Words>
  <Characters>62529</Characters>
  <Application>Microsoft Office Word</Application>
  <DocSecurity>0</DocSecurity>
  <Lines>521</Lines>
  <Paragraphs>146</Paragraphs>
  <ScaleCrop>false</ScaleCrop>
  <Company/>
  <LinksUpToDate>false</LinksUpToDate>
  <CharactersWithSpaces>73353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Технолайк</dc:creator>
  <cp:lastModifiedBy>UserB</cp:lastModifiedBy>
  <cp:revision>4</cp:revision>
  <dcterms:created xsi:type="dcterms:W3CDTF">2024-04-22T08:10:00Z</dcterms:created>
  <dcterms:modified xsi:type="dcterms:W3CDTF">2024-04-27T05:14:00Z</dcterms:modified>
</cp:coreProperties>
</file>