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 Администрация осуществляет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соблюдением Правил благоустройства, включающих: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1) обязательные требования по содержанию прилегающих территорий;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2) обязательные требования по содержанию элементов и объектов благоустройства, в том числе требования: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- по установке ограждений, не препятствующей свободному доступу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маломобильных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по осуществлению земляных работ в соответствии с разрешением на осуществление земляных работ</w:t>
      </w:r>
      <w:hyperlink r:id="rId4" w:anchor="_ftn1" w:history="1">
        <w:r>
          <w:rPr>
            <w:rStyle w:val="a4"/>
            <w:rFonts w:ascii="inherit" w:hAnsi="inherit" w:cs="Arial"/>
            <w:color w:val="3B8DBD"/>
            <w:sz w:val="20"/>
            <w:szCs w:val="20"/>
            <w:u w:val="none"/>
            <w:bdr w:val="none" w:sz="0" w:space="0" w:color="auto" w:frame="1"/>
          </w:rPr>
          <w:t>[1]</w:t>
        </w:r>
      </w:hyperlink>
      <w:r>
        <w:rPr>
          <w:rFonts w:ascii="Arial" w:hAnsi="Arial" w:cs="Arial"/>
          <w:color w:val="555555"/>
          <w:sz w:val="20"/>
          <w:szCs w:val="20"/>
        </w:rPr>
        <w:t xml:space="preserve">, выдаваемым в соответствии с порядком осуществления земляных работ, установленным нормативными правовыми актами Курской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областии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Правилами благоустройства;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маломобильные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группы населения, на период осуществления земляных работ;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3) обязательные требования по уборке территории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Гончаровского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4) обязательные требования по уборке территории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Гончаровского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8) обязательные требования по складированию твердых коммунальных отходов;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Администрация осуществляет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3) дворовые территории;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4) детские и спортивные площадки;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5) площадки для выгула животных;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6) парковки (парковочные места);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7) парки, скверы, иные зеленые зоны;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8) технические и санитарно-защитные зоны;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3073E" w:rsidRDefault="0043073E" w:rsidP="004307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1.8. При осуществлении контроля в сфере благоустройства система оценки и управления рисками не применяется</w:t>
      </w:r>
    </w:p>
    <w:p w:rsidR="005B2318" w:rsidRDefault="005B2318"/>
    <w:sectPr w:rsidR="005B2318" w:rsidSect="005B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3073E"/>
    <w:rsid w:val="0043073E"/>
    <w:rsid w:val="005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IALOG\Desktop\%D0%97%D0%90%D0%9C%20%D0%93%D0%9B%D0%90%D0%92%D0%AB\%D0%97%D0%90%D0%9C%202021%20%D0%B3%D0%BE%D0%B4\%D0%9D%D0%9F%D0%90%202021\%D0%BD%D0%BE%D1%8F%D0%B1%D1%80%D1%8C%20%D0%9D%D0%9F%D0%90%202021\%D0%A0%20%E2%84%96%2014%20%D0%BE%D1%82%201511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2022-07-06T11:55:00Z</dcterms:created>
  <dcterms:modified xsi:type="dcterms:W3CDTF">2022-07-06T11:56:00Z</dcterms:modified>
</cp:coreProperties>
</file>