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CC" w:rsidRDefault="00B65CCC" w:rsidP="00B65CCC">
      <w:pPr>
        <w:pStyle w:val="1"/>
        <w:shd w:val="clear" w:color="auto" w:fill="FFFFFF"/>
        <w:spacing w:before="0" w:beforeAutospacing="0" w:after="207" w:afterAutospacing="0" w:line="269" w:lineRule="atLeast"/>
        <w:textAlignment w:val="baseline"/>
        <w:rPr>
          <w:rFonts w:ascii="Arial" w:hAnsi="Arial" w:cs="Arial"/>
          <w:color w:val="555555"/>
          <w:spacing w:val="-10"/>
          <w:sz w:val="22"/>
          <w:szCs w:val="22"/>
        </w:rPr>
      </w:pPr>
      <w:r>
        <w:rPr>
          <w:rFonts w:ascii="Arial" w:hAnsi="Arial" w:cs="Arial"/>
          <w:color w:val="555555"/>
          <w:spacing w:val="-10"/>
          <w:sz w:val="22"/>
          <w:szCs w:val="22"/>
        </w:rPr>
        <w:t>ОТЧЕТ о выполнении мероприятий местной Антикоррупционной Программы "План противодействия коррупции в Борковском сельсовете Суджанского района Курской области на 2017 - 2020 годы" за 2020 год</w:t>
      </w:r>
    </w:p>
    <w:p w:rsidR="00B65CCC" w:rsidRDefault="00B65CCC" w:rsidP="00B65CCC">
      <w:pPr>
        <w:pStyle w:val="a3"/>
        <w:shd w:val="clear" w:color="auto" w:fill="FFFFFF"/>
        <w:spacing w:before="0" w:beforeAutospacing="0" w:after="0" w:afterAutospacing="0" w:line="207" w:lineRule="atLeast"/>
        <w:jc w:val="center"/>
        <w:textAlignment w:val="baseline"/>
        <w:rPr>
          <w:rFonts w:ascii="inherit" w:hAnsi="inherit" w:cs="Arial"/>
          <w:color w:val="555555"/>
          <w:sz w:val="12"/>
          <w:szCs w:val="12"/>
        </w:rPr>
      </w:pPr>
      <w:r>
        <w:rPr>
          <w:rFonts w:ascii="inherit" w:hAnsi="inherit" w:cs="Arial"/>
          <w:color w:val="555555"/>
          <w:sz w:val="12"/>
          <w:szCs w:val="12"/>
        </w:rPr>
        <w:t>ОТЧЕТ</w:t>
      </w:r>
    </w:p>
    <w:p w:rsidR="00B65CCC" w:rsidRDefault="00B65CCC" w:rsidP="00B65CCC">
      <w:pPr>
        <w:pStyle w:val="a3"/>
        <w:shd w:val="clear" w:color="auto" w:fill="FFFFFF"/>
        <w:spacing w:before="0" w:beforeAutospacing="0" w:after="0" w:afterAutospacing="0" w:line="207" w:lineRule="atLeast"/>
        <w:jc w:val="center"/>
        <w:textAlignment w:val="baseline"/>
        <w:rPr>
          <w:rFonts w:ascii="inherit" w:hAnsi="inherit" w:cs="Arial"/>
          <w:color w:val="555555"/>
          <w:sz w:val="12"/>
          <w:szCs w:val="12"/>
        </w:rPr>
      </w:pPr>
      <w:r>
        <w:rPr>
          <w:rFonts w:ascii="inherit" w:hAnsi="inherit" w:cs="Arial"/>
          <w:color w:val="555555"/>
          <w:sz w:val="12"/>
          <w:szCs w:val="12"/>
        </w:rPr>
        <w:t>о выполнении мероприятий местной Антикоррупционной Программы</w:t>
      </w:r>
    </w:p>
    <w:p w:rsidR="00B65CCC" w:rsidRDefault="00B65CCC" w:rsidP="00B65CCC">
      <w:pPr>
        <w:pStyle w:val="a3"/>
        <w:shd w:val="clear" w:color="auto" w:fill="FFFFFF"/>
        <w:spacing w:before="0" w:beforeAutospacing="0" w:after="0" w:afterAutospacing="0" w:line="207" w:lineRule="atLeast"/>
        <w:jc w:val="center"/>
        <w:textAlignment w:val="baseline"/>
        <w:rPr>
          <w:rFonts w:ascii="inherit" w:hAnsi="inherit" w:cs="Arial"/>
          <w:color w:val="555555"/>
          <w:sz w:val="12"/>
          <w:szCs w:val="12"/>
        </w:rPr>
      </w:pPr>
      <w:r>
        <w:rPr>
          <w:rFonts w:ascii="inherit" w:hAnsi="inherit" w:cs="Arial"/>
          <w:color w:val="555555"/>
          <w:sz w:val="12"/>
          <w:szCs w:val="12"/>
        </w:rPr>
        <w:t>"План противодействия коррупции в Борковском сельсовете Суджанского района Курской области на 2017 - 2020 годы"</w:t>
      </w:r>
    </w:p>
    <w:p w:rsidR="00B65CCC" w:rsidRDefault="00B65CCC" w:rsidP="00B65CCC">
      <w:pPr>
        <w:pStyle w:val="a3"/>
        <w:shd w:val="clear" w:color="auto" w:fill="FFFFFF"/>
        <w:spacing w:before="0" w:beforeAutospacing="0" w:after="0" w:afterAutospacing="0" w:line="207" w:lineRule="atLeast"/>
        <w:jc w:val="center"/>
        <w:textAlignment w:val="baseline"/>
        <w:rPr>
          <w:rFonts w:ascii="inherit" w:hAnsi="inherit" w:cs="Arial"/>
          <w:color w:val="555555"/>
          <w:sz w:val="12"/>
          <w:szCs w:val="12"/>
        </w:rPr>
      </w:pPr>
      <w:r>
        <w:rPr>
          <w:rFonts w:ascii="inherit" w:hAnsi="inherit" w:cs="Arial"/>
          <w:color w:val="555555"/>
          <w:sz w:val="12"/>
          <w:szCs w:val="12"/>
        </w:rPr>
        <w:t>за 2020 год</w:t>
      </w:r>
    </w:p>
    <w:tbl>
      <w:tblPr>
        <w:tblW w:w="0" w:type="auto"/>
        <w:tblCellMar>
          <w:left w:w="0" w:type="dxa"/>
          <w:right w:w="0" w:type="dxa"/>
        </w:tblCellMar>
        <w:tblLook w:val="04A0"/>
      </w:tblPr>
      <w:tblGrid>
        <w:gridCol w:w="979"/>
        <w:gridCol w:w="4292"/>
        <w:gridCol w:w="4292"/>
      </w:tblGrid>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N п/п</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Наименование мероприятия</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Информация о выполнении плана</w:t>
            </w:r>
          </w:p>
        </w:tc>
      </w:tr>
      <w:tr w:rsidR="00B65CCC" w:rsidTr="00B65CCC">
        <w:tc>
          <w:tcPr>
            <w:tcW w:w="0" w:type="auto"/>
            <w:gridSpan w:val="3"/>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1. Координационные мероприятия механизмов противодействия коррупции</w:t>
            </w:r>
          </w:p>
        </w:tc>
      </w:tr>
      <w:tr w:rsidR="00B65CCC" w:rsidTr="00B65CCC">
        <w:tc>
          <w:tcPr>
            <w:tcW w:w="0" w:type="auto"/>
            <w:gridSpan w:val="3"/>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1.1. Правовое обеспечение в сфере противодействия коррупции</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1.1.1.</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Принятие нормативных правовых актов Администрации Борковского сельсовета Суджанского района Курской области, направленных на противодействие коррупции, в том числе своевременное приведение в соответствие с федеральным законодательством нормативных правовых актов Администрации Борковского сельсовета Суджанского района в сфере противодействия коррупции</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r>
              <w:t>За 2020 приняты следующие НПА , направленные на противодействие коррупции - Решение Собрания депутатов Борковского сельсовета от от 21 декабря 2020 года № 33 «Об утверждении Порядка проведения конкурса по отбору кандидатур на должность Главы Борковского сельсовета Суджанского района»</w:t>
            </w:r>
          </w:p>
          <w:p w:rsidR="00B65CCC" w:rsidRDefault="00B65CCC" w:rsidP="00B65CCC">
            <w:pPr>
              <w:numPr>
                <w:ilvl w:val="0"/>
                <w:numId w:val="1"/>
              </w:numPr>
              <w:spacing w:after="0" w:line="240" w:lineRule="auto"/>
              <w:ind w:left="0"/>
              <w:textAlignment w:val="baseline"/>
            </w:pPr>
            <w:r>
              <w:t>Решение Собрания депутатов Борковского сельсовета от 1 июня 2020 года №14 «О внесение изменений в Порядок увольнения (освобождения от должности) в связи с утратой доверия лиц, замещающих муниципальные должности в муниципальном образовании «Борковский сельсовет» Суджанского района Курской области,утвержденный решением Собрания депутатов Борковского сельсовета Суджанского района от 5 июля 2017 года №15 ( в редакции решения от 24 января 2020 года № 1)»</w:t>
            </w:r>
          </w:p>
          <w:p w:rsidR="00B65CCC" w:rsidRDefault="00B65CCC" w:rsidP="00B65CCC">
            <w:pPr>
              <w:numPr>
                <w:ilvl w:val="0"/>
                <w:numId w:val="1"/>
              </w:numPr>
              <w:spacing w:after="0" w:line="240" w:lineRule="auto"/>
              <w:ind w:left="0"/>
              <w:textAlignment w:val="baseline"/>
            </w:pPr>
            <w:r>
              <w:t xml:space="preserve">Решение Собрания депутатов </w:t>
            </w:r>
            <w:r>
              <w:lastRenderedPageBreak/>
              <w:t>Борковского сельсовета от 27 апреля 2020 года № 9 «О мерах по реализации Указа Президента Российской Федерации от 17 апреля 2020 года №272 »0</w:t>
            </w:r>
          </w:p>
          <w:p w:rsidR="00B65CCC" w:rsidRDefault="00B65CCC" w:rsidP="00B65CCC">
            <w:pPr>
              <w:numPr>
                <w:ilvl w:val="0"/>
                <w:numId w:val="1"/>
              </w:numPr>
              <w:spacing w:after="0" w:line="240" w:lineRule="auto"/>
              <w:ind w:left="0"/>
              <w:textAlignment w:val="baseline"/>
            </w:pPr>
            <w:r>
              <w:t>Решение Собрания депутатов Борковского сельсовета от 16 марта 2020 года № 7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B65CCC" w:rsidRDefault="00B65CCC" w:rsidP="00B65CCC">
            <w:pPr>
              <w:numPr>
                <w:ilvl w:val="0"/>
                <w:numId w:val="1"/>
              </w:numPr>
              <w:spacing w:after="0" w:line="240" w:lineRule="auto"/>
              <w:ind w:left="0"/>
              <w:textAlignment w:val="baseline"/>
            </w:pPr>
            <w:r>
              <w:t>Решение Собрания депутатов Борковского сельсовета от 6 марта 2020 г. № 4 «Об отсутствии оснований отставки главы Борковского сельсовета Суджанского района»</w:t>
            </w:r>
          </w:p>
          <w:p w:rsidR="00B65CCC" w:rsidRDefault="00B65CCC" w:rsidP="00B65CCC">
            <w:pPr>
              <w:numPr>
                <w:ilvl w:val="0"/>
                <w:numId w:val="1"/>
              </w:numPr>
              <w:spacing w:after="0" w:line="240" w:lineRule="auto"/>
              <w:ind w:left="0"/>
              <w:textAlignment w:val="baseline"/>
            </w:pPr>
            <w:r>
              <w:t>Решение Собрания депутатов Борковского сельсовета от 24 января 2020 года № 1 «О внесении изменений в Решение Собрания депутатов Борковского сельсовета Суджанского района Курской области от 5 июля 2017 года №15 «Об утверждении Порядка увольнения (освобождения от должности) в связи с утратой доверия лиц,замещающих муниципальные должности на постоянной основе в муниципальном образовании «Борковский сельсовет» Суджанского района Курской области»</w:t>
            </w:r>
          </w:p>
          <w:p w:rsidR="00B65CCC" w:rsidRDefault="00B65CCC" w:rsidP="00B65CCC">
            <w:pPr>
              <w:numPr>
                <w:ilvl w:val="0"/>
                <w:numId w:val="1"/>
              </w:numPr>
              <w:spacing w:after="0" w:line="240" w:lineRule="auto"/>
              <w:ind w:left="0"/>
              <w:textAlignment w:val="baseline"/>
            </w:pPr>
            <w:r>
              <w:t>Постановление Администрации Борковского сельсоветаот 16 апреля 2020 года № 17 «</w:t>
            </w:r>
            <w:r>
              <w:rPr>
                <w:rStyle w:val="a5"/>
                <w:rFonts w:ascii="inherit" w:hAnsi="inherit"/>
                <w:bdr w:val="none" w:sz="0" w:space="0" w:color="auto" w:frame="1"/>
              </w:rPr>
              <w:t xml:space="preserve">Об утверждении Положения об оценке коррупционных рисков в администрации Борковского </w:t>
            </w:r>
            <w:r>
              <w:rPr>
                <w:rStyle w:val="a5"/>
                <w:rFonts w:ascii="inherit" w:hAnsi="inherit"/>
                <w:bdr w:val="none" w:sz="0" w:space="0" w:color="auto" w:frame="1"/>
              </w:rPr>
              <w:lastRenderedPageBreak/>
              <w:t>сельсовета Суджанского района Курской области</w:t>
            </w:r>
            <w:r>
              <w:t>»</w:t>
            </w:r>
          </w:p>
          <w:p w:rsidR="00B65CCC" w:rsidRDefault="00B65CCC" w:rsidP="00B65CCC">
            <w:pPr>
              <w:numPr>
                <w:ilvl w:val="0"/>
                <w:numId w:val="1"/>
              </w:numPr>
              <w:spacing w:after="0" w:line="240" w:lineRule="auto"/>
              <w:ind w:left="0"/>
              <w:textAlignment w:val="baseline"/>
              <w:rPr>
                <w:sz w:val="24"/>
                <w:szCs w:val="24"/>
              </w:rPr>
            </w:pPr>
            <w:r>
              <w:t>постановление Администрации Борковского сельсоветаот 24 января 2020 года № 2 «Об утверждении Порядка увольнения (освобождения от должности) муниципальных служащих в связи с утратой доверия»</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1.1.2.</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Разработка и утверждение планов мероприятий по противодействию коррупции на 2017 - 2020 годы в органах местногосамоуправления Борковского сельсовета Суджанского района Курской области</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Принято ПОСТАНОВЛЕНИЕ Администрации Борковского сельсовета от 11 июня 2020 года № 41 </w:t>
            </w:r>
            <w:r>
              <w:rPr>
                <w:rStyle w:val="a5"/>
                <w:rFonts w:ascii="inherit" w:hAnsi="inherit"/>
                <w:bdr w:val="none" w:sz="0" w:space="0" w:color="auto" w:frame="1"/>
              </w:rPr>
              <w:t>«</w:t>
            </w:r>
            <w:r>
              <w:t>О внесении изменений в местную Антикоррупционную Программу«План Противодействия коррупции в Борковском сельсовете Суджанского района Курской области на 2017 - 2020 годы»</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1.1.3.</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Проведение антикоррупционной экспертизы разрабатываемых органами местного самоуправления Борковского сельсовета Суджанского района Курской области и Администрацией Суджанского района Курской области проектов нормативных правовых актов</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В Администрации Борковского сельсовета Суджанского района проводится антикоррупционная экспертиза проектов нормативных правовых актов Администрации Борковского сельсовета Суджанского района, Собрания депутатов Борковского сельсовета Суджанского района Курской области. За 2020 год проведена экспертиза 48 нормативных актов Администрации сельсовета и Собрания депутатов Борковского сельсовета Суджанского района Курской области</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1.1.4.</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Проведение антикоррупционной экспертизы принятых нормативных правовых актов в соответствующей сфере деятельности при мониторинге их применения</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за 2020 год проведена экспертиза 49 нормативных актов Администрации сельсовета и Собрания депутатов Борковского сельсовета Суджанского района Курской области по вопросам противодействия коррупции</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1.1.5.</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Разработка и принятие нормативного правового акта, устанавливающего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местного самоуправления Борковского сельсовета Суджанского района Курской области, в том числе предусматривающего участие в создании единого регионального интернет-портала для размещения проектов указанных актов в целях их общественного обсуждения и проведения независимой антикоррупционной экспертизы</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Администрацией сельсовета проведен мониторинг исполнения законодательства о противодействии коррупции в органах местного самоуправления сельсовета</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1.1.6.</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Мониторинг исполнения законодательства по противодействию коррупции в органах местного самоуправления Борковского сельсовета Суджанского района Курской области</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Администрацией сельсовета проведен мониторинг исполнения законодательства о противодействии коррупции в органах местного самоуправления сельсовета</w:t>
            </w:r>
          </w:p>
        </w:tc>
      </w:tr>
      <w:tr w:rsidR="00B65CCC" w:rsidTr="00B65CCC">
        <w:tc>
          <w:tcPr>
            <w:tcW w:w="0" w:type="auto"/>
            <w:gridSpan w:val="3"/>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1.2. Организационное обеспечение антикоррупционных мероприятий</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1.2.1.</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Предоставление информации о реализации планов мероприятий по противодействию коррупции на 2017 - 2020 годы</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В декабре 2020года информация о реализации плана мероприятий по противодействию коррупции на 2017-2020 годы за 2020 год направлена Главе сельсовета</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1.2.2.</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Контроль за ходом реализации планов мероприятий по противодействию коррупции в органах местного самоуправления Борковского сельсовета Суджанского района Курской области: - проведение анализа исполнения планов; - принятие мер по выявленным нарушениям</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Администрацией сельсовета проведен анализ исполнения планов противодействия коррупции за 2020год</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1.2.3.</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Продолжение взаимодействия органов местного самоуправления Борковского сельсовета Суджанского района Курской области с институтами гражданского общества и социально ориентированными некоммерческими организациями по вопросам противодействия коррупции в Борковском сельсовете Суджанского района Курской области</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В декабре 2020 года информация о выполнении Антикоррупционной программы «Плана Противодействия коррупции в Борковском сельсовете Суджанском районе Курской области на 2017- 2020 годы» за 2020год была рассмотрена на заседании Общественного Совета Суджанского района Курской области.</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1.2.4.</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 xml:space="preserve">Проведение оценки коррупционных рисков, возникающих при реализации муниципальными служащими функций, и внесение уточнений в перечни должностей </w:t>
            </w:r>
            <w:r>
              <w:lastRenderedPageBreak/>
              <w:t>муниципальной службы, замещение которых связано с коррупционными рисками</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rsidP="00B65CCC">
            <w:pPr>
              <w:numPr>
                <w:ilvl w:val="0"/>
                <w:numId w:val="2"/>
              </w:numPr>
              <w:spacing w:after="0" w:line="240" w:lineRule="auto"/>
              <w:ind w:left="0"/>
              <w:textAlignment w:val="baseline"/>
              <w:rPr>
                <w:sz w:val="24"/>
                <w:szCs w:val="24"/>
              </w:rPr>
            </w:pPr>
            <w:r>
              <w:lastRenderedPageBreak/>
              <w:t>Постановлением Администрации Борковского сельсоветаот 16 апреля 2020 года № 17 «</w:t>
            </w:r>
            <w:r>
              <w:rPr>
                <w:rStyle w:val="a5"/>
                <w:rFonts w:ascii="inherit" w:hAnsi="inherit"/>
                <w:bdr w:val="none" w:sz="0" w:space="0" w:color="auto" w:frame="1"/>
              </w:rPr>
              <w:t xml:space="preserve">Об утверждении Положения об оценке коррупционных рисков в администрации Борковского сельсовета Суджанского </w:t>
            </w:r>
            <w:r>
              <w:rPr>
                <w:rStyle w:val="a5"/>
                <w:rFonts w:ascii="inherit" w:hAnsi="inherit"/>
                <w:bdr w:val="none" w:sz="0" w:space="0" w:color="auto" w:frame="1"/>
              </w:rPr>
              <w:lastRenderedPageBreak/>
              <w:t>района Курской области</w:t>
            </w:r>
            <w:r>
              <w:t>» утвердено положение об оценке корупционных рисков</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1.2.5.</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Оказание консультативно-методической помощи органам местного самоуправления Борковского сельсовета Суджанского района Курской области в организации работы по противодействию коррупции</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Администрацией Борковского сельсовета постоянно оказывается методическая помощь по вопросам противодействия коррупции органам местного самоуправления сельсовета</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1.2.6.</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Продолжение работы по профилактике коррупционных и иных правонарушений в подведомственных организациях органам местного самоуправления Борковского сельсовета Суджанского района Курской области</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В образовательные учреждения, учреждения культуры района периодически направляются письма по профилактике коррупции, Руководителям подведомственных учреждений в ходе проведения совещаний доводятся нормативные правовые акты , методические рекомендации, памятки по вопросам противодействия коррупции</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1.2.7</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Разработка модельных муниципальных правовых актов</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r>
              <w:t>За 2020 приняты следующие НПА , направленные на противодействие коррупции: - Решение Собрания депутатов Борковского сельсовета от от 21 декабря 2020 года № 33 «Об утверждении Порядка проведения конкурса по отбору кандидатур на должность Главы Борковского сельсовета Суджанского района»</w:t>
            </w:r>
          </w:p>
          <w:p w:rsidR="00B65CCC" w:rsidRDefault="00B65CCC" w:rsidP="00B65CCC">
            <w:pPr>
              <w:numPr>
                <w:ilvl w:val="0"/>
                <w:numId w:val="3"/>
              </w:numPr>
              <w:spacing w:after="0" w:line="240" w:lineRule="auto"/>
              <w:ind w:left="0"/>
              <w:textAlignment w:val="baseline"/>
            </w:pPr>
            <w:r>
              <w:t xml:space="preserve">Решение Собрания депутатов Борковского сельсовета от 1 </w:t>
            </w:r>
            <w:r>
              <w:lastRenderedPageBreak/>
              <w:t>июня 2020 года №14 «О внесение изменений в Порядок увольнения (освобождения от должности) в связи с утратой доверия лиц, замещающих муниципальные должности в муниципальном образовании «Борковский сельсовет» Суджанского района Курской области,утвержденный решением Собрания депутатов Борковского сельсовета Суджанского района от 5 июля 2017 года №15 ( в редакции решения от 24 января 2020 года № 1)»</w:t>
            </w:r>
          </w:p>
          <w:p w:rsidR="00B65CCC" w:rsidRDefault="00B65CCC" w:rsidP="00B65CCC">
            <w:pPr>
              <w:numPr>
                <w:ilvl w:val="0"/>
                <w:numId w:val="3"/>
              </w:numPr>
              <w:spacing w:after="0" w:line="240" w:lineRule="auto"/>
              <w:ind w:left="0"/>
              <w:textAlignment w:val="baseline"/>
            </w:pPr>
            <w:r>
              <w:t>Решение Собрания депутатов Борковского сельсовета от 27 апреля 2020 года № 9 «О мерах по реализации Указа Президента Российской Федерации от 17 апреля 2020 года №272 »0</w:t>
            </w:r>
          </w:p>
          <w:p w:rsidR="00B65CCC" w:rsidRDefault="00B65CCC" w:rsidP="00B65CCC">
            <w:pPr>
              <w:numPr>
                <w:ilvl w:val="0"/>
                <w:numId w:val="3"/>
              </w:numPr>
              <w:spacing w:after="0" w:line="240" w:lineRule="auto"/>
              <w:ind w:left="0"/>
              <w:textAlignment w:val="baseline"/>
            </w:pPr>
            <w:r>
              <w:t>Решение Собрания депутатов Борковского сельсовета от 16 марта 2020 года № 7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B65CCC" w:rsidRDefault="00B65CCC" w:rsidP="00B65CCC">
            <w:pPr>
              <w:numPr>
                <w:ilvl w:val="0"/>
                <w:numId w:val="3"/>
              </w:numPr>
              <w:spacing w:after="0" w:line="240" w:lineRule="auto"/>
              <w:ind w:left="0"/>
              <w:textAlignment w:val="baseline"/>
            </w:pPr>
            <w:r>
              <w:t>Решение Собрания депутатов Борковского сельсовета от 6 марта 2020 г. № 4 «Об отсутствии оснований отставки главы Борковского сельсовета Суджанского района»</w:t>
            </w:r>
          </w:p>
          <w:p w:rsidR="00B65CCC" w:rsidRDefault="00B65CCC" w:rsidP="00B65CCC">
            <w:pPr>
              <w:numPr>
                <w:ilvl w:val="0"/>
                <w:numId w:val="3"/>
              </w:numPr>
              <w:spacing w:after="0" w:line="240" w:lineRule="auto"/>
              <w:ind w:left="0"/>
              <w:textAlignment w:val="baseline"/>
            </w:pPr>
            <w:r>
              <w:t xml:space="preserve">Решение Собрания депутатов Борковского сельсовета от 24 января 2020 года № 1 «О внесении изменений в Решение Собрания депутатов Борковского сельсовета Суджанского района Курской области от 5 июля 2017 года №15 «Об утверждении </w:t>
            </w:r>
            <w:r>
              <w:lastRenderedPageBreak/>
              <w:t>Порядка увольнения (освобождения от должности) в связи с утратой доверия лиц,замещающих муниципальные должности на постоянной основе в муниципальном образовании «Борковский сельсовет» Суджанского района Курской области»</w:t>
            </w:r>
          </w:p>
          <w:p w:rsidR="00B65CCC" w:rsidRDefault="00B65CCC" w:rsidP="00B65CCC">
            <w:pPr>
              <w:numPr>
                <w:ilvl w:val="0"/>
                <w:numId w:val="3"/>
              </w:numPr>
              <w:spacing w:after="0" w:line="240" w:lineRule="auto"/>
              <w:ind w:left="0"/>
              <w:textAlignment w:val="baseline"/>
            </w:pPr>
            <w:r>
              <w:t>Постановление Администрации Борковского сельсоветаот 16 апреля 2020 года № 17 «</w:t>
            </w:r>
            <w:r>
              <w:rPr>
                <w:rStyle w:val="a5"/>
                <w:rFonts w:ascii="inherit" w:hAnsi="inherit"/>
                <w:bdr w:val="none" w:sz="0" w:space="0" w:color="auto" w:frame="1"/>
              </w:rPr>
              <w:t>Об утверждении Положения об оценке коррупционных рисков в администрации Борковского сельсовета Суджанского района Курской области</w:t>
            </w:r>
            <w:r>
              <w:t>»</w:t>
            </w:r>
          </w:p>
          <w:p w:rsidR="00B65CCC" w:rsidRDefault="00B65CCC" w:rsidP="00B65CCC">
            <w:pPr>
              <w:numPr>
                <w:ilvl w:val="0"/>
                <w:numId w:val="3"/>
              </w:numPr>
              <w:spacing w:after="0" w:line="240" w:lineRule="auto"/>
              <w:ind w:left="0"/>
              <w:textAlignment w:val="baseline"/>
              <w:rPr>
                <w:sz w:val="24"/>
                <w:szCs w:val="24"/>
              </w:rPr>
            </w:pPr>
            <w:r>
              <w:t>постановление Администрации Борковского сельсоветаот 24 января 2020 года № 2 «Об утверждении Порядка увольнения (освобождения от должности) муниципальных служащих в связи с утратой доверия»</w:t>
            </w:r>
          </w:p>
        </w:tc>
      </w:tr>
      <w:tr w:rsidR="00B65CCC" w:rsidTr="00B65CCC">
        <w:tc>
          <w:tcPr>
            <w:tcW w:w="0" w:type="auto"/>
            <w:gridSpan w:val="3"/>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1.3. Меры по совершенствованию муниципального управления в целях предупреждения коррупции</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1.3.1.</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 xml:space="preserve">Осуществление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w:t>
            </w:r>
            <w:r>
              <w:lastRenderedPageBreak/>
              <w:t>интересов</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 xml:space="preserve">Администрацией сельсовета постоянно осуществляется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w:t>
            </w:r>
            <w:r>
              <w:lastRenderedPageBreak/>
              <w:t>(или)урегулированию конфликта интересов. В 2020 году случаев несоблюдения запретов, конфликта интересов выявлено не было.</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1.3.2.</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Обеспечение своевременного представления лицами, предусмотренными действующим законодательством, сведений о доходах, расходах, об имуществе и обязательствах имущественного характера</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В 2020 году в установленный срок представлены сведения о доходах, расходах, об имуществе и обязательствах имущественного характера 3 муниципальными служащими Администрации Борковского сельсовета Суджанского района и 1 руководителем муниципального учреждения,7 депутатами Собрания депутатов Борковского сельсовет Суджанского района,</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1.3.3.</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 xml:space="preserve">Анализ сведений о доходах, об имуществе и обязательствах имущественного характера граждан, претендующих на замещение муниципальных должностей Администрации Борковского сельсовета Суджанского района Курской области, должностей муниципальной службы Борковского сельсовета Суджанского района Курской области, руководителей организаций, подведомственных Администрации Борковского сельсовета Суджанского района Курской области, а также членов их семей (супруга и </w:t>
            </w:r>
            <w:r>
              <w:lastRenderedPageBreak/>
              <w:t>несовершеннолетних детей)</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В 2020 году замещения муниципальных должностей Администрации Борковского сельсовета Суджанского района Курской области, должностей муниципальной службы Борковского сельсовета Суджанского района Курской области, руководителей организаций, подведомственных Администрации Борковского сельсовета Суджанского района Курской области не было</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1.3.4.</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Анализ сведений о доходах, расходах, об имуществе и обязательствах имущественного характера лиц, замещающих муниципальные должности Суджанского района Курской области, муниципальными служащими Администрации Борковского сельсовета Суджанского района Курской области, а также членов их семей (супруга и несовершеннолетних детей)</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Администрацией Борковского сельсовета проанализированы сведения о доходах, расходах, об имуществе и обязательствах имущественного характера – 3 муниципальных служащих Администрации Борковского сельсовета Суджанского района Курской области</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1.3.5.</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Анализ сведений о доходах, об имуществе и обязательствах имущественного характера руководителей организаций, подведомственных органам местного самоуправления Борковского сельсовета Суджанского района Курской области, а также членов их семей (супруга и несовершеннолетних детей)</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Администрацией Борковского сельсовета проанализированы сведения о доходах, расходах, об имуществе и обязательствах имущественного характера – 1 руководителя организации, подведомственных органам местного самоуправления Борковского сельсовета Суджанского района Курской области, а также членов их семей (супруга и несовершеннолетних детей)</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1.3.6.</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 xml:space="preserve">Обеспечение контроля за соблюдением муниципальными служащими Администрации Борковского сельсовета Суджанского района Курской области и лицами, замещающими муниципальные должности Суджанского района Курской </w:t>
            </w:r>
            <w:r>
              <w:lastRenderedPageBreak/>
              <w:t>области,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 xml:space="preserve">Постоянно ведется контроль за соблюдением муниципальными служащими Администрации Борковского сельсовета Суджанского района Курской области и лицами, замещающими муниципальные должности Суджанского района Курской </w:t>
            </w:r>
            <w:r>
              <w:lastRenderedPageBreak/>
              <w:t>области,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1.3.7.</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Ознакомление муниципальных служащих Администрации Борковского сельсовета Суджанского района Курской области при увольнении с памяткой об ограничениях при заключении ими трудового или гражданско-правового договора после ухода с муниципальной службы</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муниципальные служащие Администрации Борковского сельсовета Суджанского района Курской области ознакомлены с памяткой об ограничениях при заключении ими трудового или гражданско-правового договора после ухода с муниципальной службы при увольнении</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1.3.8.</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Продолжение деятельности комиссий по соблюдению требований к служебному поведению муниципальных служащих Администрации Борковского сельсовета Суджанского района Курской области и урегулированию конфликта интересов, по компетенции</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 xml:space="preserve">В 2020году проведено 1 заседание комиссии по соблюдению требований по служебному поведению муниципальных служащих Администрации Суджанского района , Собрания депутатов Борковского сельсовета Суджанского района, руководителей муниципальных учреждений и урегулированию конфликта интересов, в ходе которых рассмотрены вопросы о невозможности по объективным причинам представить сведения о доходах, расходах, об имуществе и обязательствах имущественного характера супругов муниципальных </w:t>
            </w:r>
            <w:r>
              <w:lastRenderedPageBreak/>
              <w:t>лужащих и руководителей муниципальных учреждений, урегулирования конфликта интересов на муниципальной службе</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1.3.9.</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Продолжение работы по выявлению случаев несоблюдения лицами, замещающими муниципальные должности Борковского сельсовета Суджанского района Курской области, должности муниципальной службы Администрации Борковского сельсовета Суджанского района Курской области, требований о предотвращении или об урегулировании конфликта интересов. Придание каждого случая конфликта интересов гласности и принятие мер ответственности, предусмотренных действующим законодательством. Организация ежегодного обсуждения вопроса о состоянии данной работы и мерах по ее совершенствованию</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Продолжается работа по выявлению случаев несоблюдения лицами, замещающими муниципальные должности Борковского сельсовета Суджанского района Курской области, должности муниципальной службы Администрации Борковского сельсовета Суджанского района Курской области, требований о предотвращении или об урегулировании конфликта интересов. каждому случаю конфликта интересов придается гласность и принятие мер ответственности, предусмотренных действующим законодательством.</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1.3.10.</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 xml:space="preserve">Сбор и обобщение сведений от органов местного самоуправления Борковского сельсовета Суджанского района Курской области о результатах проводимой ими работы по профилактике коррупционных и иных правонарушений, в том числе по выявлению случаев </w:t>
            </w:r>
            <w:r>
              <w:lastRenderedPageBreak/>
              <w:t>возникновения конфликта интересов, одной из сторон которого являются лица, замещающие муниципальные должности, должности муниципальной службы, и о принятых предусмотренных законодательством мерах по предотвращению и урегулированию конфликта интересов</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 xml:space="preserve">Администрацией сельсовета ведется сбор и обобщение по профилактике коррупционных и иных правонарушений, в том числе по выявлению случаев возникновения конфликта интересов , одной из сторон которого являются лица, замещающие муниципальные </w:t>
            </w:r>
            <w:r>
              <w:lastRenderedPageBreak/>
              <w:t>должности, должности муниципальной службы и о принятых предусмотренных законодательством мерах по предотвращению и урегулированию конфликта интересов ежеквартально проводится сбор и обобщение сведений по противодействию коррупции. В течение 2020 года конфликтов интересов одной из сторон которого являются лица, замещающие муниципальные должности, должности муниципальной службы не выявлено.</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1.3.11.</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Организация и проведение конкурсного замещения должностей муниципальной службы Борковского сельсовета Суджанского района Курской области</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В 2020 году проведение конкурсного замещения должностей муниципальной службы Борковского сельсовета Суджанского района Курской области не было</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1.3.12.</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 xml:space="preserve">Проведение мероприятий по формированию у лиц, замещающих муниципальные должности Суджанского района Курской области, муниципальных служащих Администрации Борковского сельсовета Суджанского района Курской области, негативного отношения к дарению подарков этим лицам, служащим и работникам в связи с исполнением ими служебных </w:t>
            </w:r>
            <w:r>
              <w:lastRenderedPageBreak/>
              <w:t>(должностных) обязанностей</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В 2020 году Администрацией Борковского сельсовета рассматривался вопрос негативного отношения к дарению подарков в связи с исполнением ими должностных обязанностей</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1.3.13.</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Осуществление в соответствии с нормативными правовыми актами Российской Федерации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порядка сдачи подарков, и применение соответствующих мер ответственности</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В 2020 году нарушений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порядка сдачи подарков не выявлено.</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1.3.14.</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Проведение разъяснительных мероприятий по недопущению лицами, замещающими муниципальные должности Суджанского района Курской области, муниципальными служащими Администрации Борковского сельсовета Суджанского района Курской области,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В 2020 году муниципальным служащим доведены памятки по вопросам недопущения получения взяток</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1.3.15.</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 xml:space="preserve">Проведение анализа соблюдения запретов, ограничений и требований, установленных в целях противодействия коррупции, в том числе </w:t>
            </w:r>
            <w:r>
              <w:lastRenderedPageBreak/>
              <w:t>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 xml:space="preserve">Проведен анализ соблюдения запретов, ограничений и требований, установленных в целях противодействия коррупции, в том числе </w:t>
            </w:r>
            <w:r>
              <w:lastRenderedPageBreak/>
              <w:t>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1.3.16.</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Проведение разъяснительных мероприятий с муниципальными служащими Администрации Борковского сельсовета Суджанского района Курской области, о выполнении обязанности уведомления о фактах склонения к совершению коррупционных правонарушений, предусмотренных </w:t>
            </w:r>
            <w:hyperlink r:id="rId5" w:history="1">
              <w:r>
                <w:rPr>
                  <w:rStyle w:val="a4"/>
                  <w:color w:val="3B8DBD"/>
                  <w:bdr w:val="none" w:sz="0" w:space="0" w:color="auto" w:frame="1"/>
                </w:rPr>
                <w:t>статьей 9</w:t>
              </w:r>
            </w:hyperlink>
            <w:r>
              <w:t> Федерального закона от 25 декабря 2008 г. N 273-ФЗ "О противодействии коррупции"</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В 2020 году заместителем главы администрации проведена учеба с муниципальными служащими Администрации Борковского сельсовета Суджанского района Курской области, о выполнении обязанности уведомления о фактах склонения к совершению коррупционных правонарушений, предусмотренных </w:t>
            </w:r>
            <w:hyperlink r:id="rId6" w:history="1">
              <w:r>
                <w:rPr>
                  <w:rStyle w:val="a4"/>
                  <w:color w:val="3B8DBD"/>
                  <w:bdr w:val="none" w:sz="0" w:space="0" w:color="auto" w:frame="1"/>
                </w:rPr>
                <w:t>статьей 9</w:t>
              </w:r>
            </w:hyperlink>
            <w:r>
              <w:t> Федерального закона от 25 декабря 2008 г. N 273-ФЗ "О противодействии коррупции"</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1.3.17.</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 xml:space="preserve">Осуществление контроля за ведением личных дел лиц, замещающих муниципальные должности Борковском сельсовете Суджанского района Курской области, замещающих муниципальные должности и должности муниципальной службы в Борковском сельсовете Суджанского района Курской области, в том числе за актуализацией сведений, содержащихся в анкетах, представляемых при назначении на указанные должности и поступлении на такую службу, об </w:t>
            </w:r>
            <w:r>
              <w:lastRenderedPageBreak/>
              <w:t>их родственниках и свойственниках в целях выявления возможного конфликта интересов</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 xml:space="preserve">В 2020 году осуществлялся контроль за ведением личных дел лиц, замещающих муниципальные должности Борковском сельсовете Суджанского района Курской области, замещающих муниципальные должности и должности муниципальной службы в Борковском сельсовете Суджанского района Курской области, в том числе за актуализацией сведений, содержащихся в анкетах, представляемых при назначении на указанные должности и </w:t>
            </w:r>
            <w:r>
              <w:lastRenderedPageBreak/>
              <w:t>поступлении на такую службу, об их родственниках и свойственниках в целях выявления возможного конфликта интересов</w:t>
            </w:r>
          </w:p>
        </w:tc>
      </w:tr>
      <w:tr w:rsidR="00B65CCC" w:rsidTr="00B65CCC">
        <w:tc>
          <w:tcPr>
            <w:tcW w:w="0" w:type="auto"/>
            <w:gridSpan w:val="3"/>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2. Антикоррупционные мероприятия, направленные на создание благоприятных условий для развития экономики Суджанского района Курской области</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2.1.</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Обеспечение открытости и прозрачности осуществляемых закупок, а также реализация мер по обеспечению прав и законных интересов участников закупок, установленных Федеральным </w:t>
            </w:r>
            <w:hyperlink r:id="rId7" w:history="1">
              <w:r>
                <w:rPr>
                  <w:rStyle w:val="a4"/>
                  <w:color w:val="3B8DBD"/>
                  <w:bdr w:val="none" w:sz="0" w:space="0" w:color="auto" w:frame="1"/>
                </w:rPr>
                <w:t>законом</w:t>
              </w:r>
            </w:hyperlink>
            <w:r>
              <w:t> от 5 апреля 2013 г. N 44-ФЗ "О контрактной системе в сфере закупок товаров, работ, услуг для обеспечения муниципальных нужд"</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В 2020году Администрацией сельсовета проведено 7 плановых проверок по теме внутренний финансовый контроль в сфере закупок, предписания не выдавались, жалобы не поступали. В 2020году проведены 2 плановые проверки соблюдения законодательства в сфере размещения заказов на поставки товаров, выполнение работ, оказание услуг для муниципальных нужд, предписания не выдавались, жалобы не поступали.</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2.2.</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Осуществление контроля в сфере закупок товаров, работ, услуг для обеспечения муниципальных нужд</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В 2020 году осуществлялся контроль в сфере закупок товаров, работ, услуг для обеспечения муниципальных нужд</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2.3.</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 xml:space="preserve">Контроль за использованием имущества, находящегося в муниципальной собственности Борковского сельсовета Суджанского района Курской области, земельных участков, </w:t>
            </w:r>
            <w:r>
              <w:lastRenderedPageBreak/>
              <w:t>находящихся в муниципальной собственности Борковского сельсовета Суджанского района Курской области, и земельных участков, собственность на которые не разграничена, в том числе контроль в части своевременного внесения арендной платы в соответствующие бюджеты</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 xml:space="preserve">В 2020 году осуществлялся контроль за использованием имущества, находящегося в муниципальной собственности Борковского сельсовета Суджанского района Курской </w:t>
            </w:r>
            <w:r>
              <w:lastRenderedPageBreak/>
              <w:t>области, земельных участков, находящихся в муниципальной собственности Борковского сельсовета Суджанского района Курской области, и земельных участков, собственность на которые не разграничена, в том числе контроль в части своевременного внесения арендной платы в соответствующие бюджеты</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2.4.</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Участие в проведении заседаний "круглых столов" исполнительных государственных органов Курской области представителей органов местного самоуправления Борковского сельсовета Суджанского района Курской области и бизнес-сообщества с целью выработки согласованных мер по дальнейшему снижению административного давления на бизнес-структуры</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Заместитель главы администрации Борковского сельсовета в 2020 году принимала участие в семинарах по противодействию коррупции, проводимых Курской академией государственной и муниципальной службы, комитетом Администрации Курской области по профилактике коррупционных и иных правонарушений, в заседании круглого стола «Антикоррупционное просвещение в студенческой среде и меры по повышению его эффективности»</w:t>
            </w:r>
          </w:p>
        </w:tc>
      </w:tr>
      <w:tr w:rsidR="00B65CCC" w:rsidTr="00B65CCC">
        <w:tc>
          <w:tcPr>
            <w:tcW w:w="0" w:type="auto"/>
            <w:gridSpan w:val="3"/>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3. Совершенствование взаимодействия органов местного самоуправления Борковского сельсовета Суджанского района Курской области и общества в сфере антикоррупционных мероприятий</w:t>
            </w:r>
          </w:p>
        </w:tc>
      </w:tr>
      <w:tr w:rsidR="00B65CCC" w:rsidTr="00B65CCC">
        <w:tc>
          <w:tcPr>
            <w:tcW w:w="0" w:type="auto"/>
            <w:gridSpan w:val="3"/>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3.1. Повышение уровня правовой грамотности</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3.1.1.</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 xml:space="preserve">Проведение учебно-методических семинаров по </w:t>
            </w:r>
            <w:r>
              <w:lastRenderedPageBreak/>
              <w:t>вопросам обеспечения предупреждения коррупции в органах местного самоуправления Борковского сельсовета Суджанского района Курской области, этики и служебного поведения муниципальных служащих Администрации Борковского сельсовета Суджанского района Курской области</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 xml:space="preserve">В 2020 году проводились учебно-методическиесеминары по </w:t>
            </w:r>
            <w:r>
              <w:lastRenderedPageBreak/>
              <w:t>вопросам обеспечения предупреждения коррупции в органах местного самоуправления Борковского сельсовета Суджанского района Курской области, этики и служебного поведения муниципальных служащих Администрации Борковского сельсовета Суджанского района Курской области</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3.1.2.</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Оказание содействия органам местного самоуправления Борковского сельсовета Суджанского района Курской области в проведении учебно-методических семинаров по вопросам обеспечения предупреждения коррупции в Борковском сельсовете Суджанского района Курской области, этики и служебного поведения муниципальных служащих Администрации Борковского сельсовета Суджанского района Курской области и лиц, замещающих муниципальные должности Суджанского района Курской области, в том числе в рамках дополнительного профессионального образования</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В 2020 году оказывалось содействие органам местного самоуправления Борковского сельсовета Суджанского района Курской области в проведении учебно-методических семинаров по вопросам обеспечения предупреждения коррупции в Борковском сельсовете Суджанского района Курской области, этики и служебного поведения муниципальных служащих Администрации Борковского сельсовета Суджанского района Курской области и лиц, замещающих муниципальные должности Суджанского района Курской области, в том числе в рамках дополнительного профессионального образования</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3.1.3.</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 xml:space="preserve">Организация дополнительного профессионального образования муниципальных служащих Борковского сельсовета </w:t>
            </w:r>
            <w:r>
              <w:lastRenderedPageBreak/>
              <w:t>Суджанского района Курской области по вопросам противодействия коррупции</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 xml:space="preserve">В 2020 году организовывалось дополнительное профессиональноге образование муниципальных служащих </w:t>
            </w:r>
            <w:r>
              <w:lastRenderedPageBreak/>
              <w:t>Борковского сельсовета Суджанского района Курской области по вопросам противодействия коррупции</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3.1.4.</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Разработка и реализация на базе образовательных организаций плана мероприятий по формированию у подростков и молодежи негативного отношения к коррупции</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В 2020 году принималосось участие в проведении классных часов в Борковской оо школе по вопросу по формирования у подростков и молодежи негативного отношения к коррупции</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3.1.5.</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Разработка комплекса организационных, разъяснительных и иных мер по соблюдению служащими и работниками организаций запретов, ограничений и требований, установленных в целях противодействия коррупции с участием общественных объединений, уставной задачей которых является участие в противодействии коррупции</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В 2020 году разрабатывался комплекс организационных, разъяснительных и иных мер по соблюдению служащими и работниками организаций запретов, ограничений и требований, установленных в целях противодействия коррупции с участием общественных объединений, уставной задачей которых является участие в противодействии коррупции</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3.1.6.</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 xml:space="preserve">Организация обучения муниципальных служащих Борковского сельсовета Суджанского района Курской области, впервые поступивших на муниципальную службу Борковского сельсовета Суджанского района Курской области для замещения должностей, включенных в перечни должностей, </w:t>
            </w:r>
            <w:r>
              <w:lastRenderedPageBreak/>
              <w:t>установленные нормативными правовыми актами Российской Федерации, по образовательным программам в области противодействия коррупции</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 xml:space="preserve">В 2020 году организаовывалось обучение муниципальных служащих Борковского сельсовета Суджанского района Курской области, впервые поступивших на муниципальную службу Борковского сельсовета Суджанского района Курской области для замещения должностей, включенных в перечни должностей, </w:t>
            </w:r>
            <w:r>
              <w:lastRenderedPageBreak/>
              <w:t>установленные нормативными правовыми актами Российской Федерации, по образовательным программам в области противодействия коррупции</w:t>
            </w:r>
          </w:p>
        </w:tc>
      </w:tr>
      <w:tr w:rsidR="00B65CCC" w:rsidTr="00B65CCC">
        <w:tc>
          <w:tcPr>
            <w:tcW w:w="0" w:type="auto"/>
            <w:gridSpan w:val="3"/>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3.2. Расширение возможностей взаимодействия органов местного самоуправления Борковского сельсовета Суджанского района Курской области и общества</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3.2.1.</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Проведение ежегодных встреч руководящих работников Администрации Борковского сельсовета Суджанского района Курской области с населением Суджанского района Курской области</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В 2020 году проводились ежегодные встречи руководящих работников Администрации Борковского сельсовета Суджанского района Курской области с населением Суджанского района Курской области</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3.2.2.</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Обеспечение работы "горячей линии" для обращений граждан о возможных коррупционных проявлениях со стороны муниципальных служащих</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В 2020 году обеспечивалась работа "горячей линии" для обращений граждан о возможных коррупционных проявлениях со стороны муниципальных служащих</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3.2.3.</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Привлечение представителей общественности, в том числе Общественной палаты Курской области, к участию в работе советов, комиссий, рабочих групп органов исполнительной власти Курской области, органов местного самоуправления Курской области</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В 2020 году привлекались представители общественности, в том числе Общественной палаты Курской области, к участию в работе советов, комиссий, рабочих групп органов исполнительной власти Курской области, органов местного самоуправления Курской области</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3.2.4.</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 xml:space="preserve">Проведение "круглых столов", конференций, иных публичных </w:t>
            </w:r>
            <w:r>
              <w:lastRenderedPageBreak/>
              <w:t>мероприятий с участием представителей общественных объединений, других институтов гражданского общества по вопросам профилактики коррупционных проявлений</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 xml:space="preserve">В 2020 году проводились "круглые столы", конференции, </w:t>
            </w:r>
            <w:r>
              <w:lastRenderedPageBreak/>
              <w:t>иные публичные мероприятия с участием представителей общественных объединений, других институтов гражданского общества по вопросам профилактики коррупционных проявлений</w:t>
            </w:r>
          </w:p>
        </w:tc>
      </w:tr>
      <w:tr w:rsidR="00B65CCC" w:rsidTr="00B65CCC">
        <w:tc>
          <w:tcPr>
            <w:tcW w:w="0" w:type="auto"/>
            <w:gridSpan w:val="3"/>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3.3. Обеспечение открытости органов местного самоуправления</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3.3.1.</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Размещение в соответствии с законодательством в информационно-телекоммуникационной сети "Интернет" сведений о доходах, расходах, об имуществе и обязательствах имущественного характера лиц, замещающих муниципальные должности Борковского сельсовета Суджанского района Курской области, муниципальных служащих Администрации Борковского сельсовета Суджанского района Курской области</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В 2020 году размещены в соответствии с законодательством в информационно-телекоммуникационной сети "Интернет" сведения о доходах, расходах, об имуществе и обязательствах имущественного характера лиц, замещающих муниципальные должности Борковского сельсовета Суджанского района Курской области, муниципальных служащих Администрации Борковского сельсовета Суджанского района Курской области</w:t>
            </w:r>
          </w:p>
        </w:tc>
      </w:tr>
      <w:tr w:rsidR="00B65CCC" w:rsidTr="00B65CC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3.3.2.</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t xml:space="preserve">Размещение информации о проводимых антикоррупционных мероприятиях на официальных сайтах органов местного самоуправления Борковского сельсовета Суджанского района Курской области, в средствах массовой информации, в том числе с доведением до граждан информации о порядке </w:t>
            </w:r>
            <w:r>
              <w:lastRenderedPageBreak/>
              <w:t>обращения в органы внутренних дел, прокуратуры по фактам совершения коррупционных правонарушений, контактных телефонах доверия</w:t>
            </w:r>
          </w:p>
        </w:tc>
        <w:tc>
          <w:tcPr>
            <w:tcW w:w="0" w:type="auto"/>
            <w:tcBorders>
              <w:top w:val="single" w:sz="4" w:space="0" w:color="CCCCCC"/>
              <w:left w:val="single" w:sz="4" w:space="0" w:color="CCCCCC"/>
              <w:bottom w:val="single" w:sz="4" w:space="0" w:color="CCCCCC"/>
              <w:right w:val="single" w:sz="4" w:space="0" w:color="CCCCCC"/>
            </w:tcBorders>
            <w:tcMar>
              <w:top w:w="104" w:type="dxa"/>
              <w:left w:w="104" w:type="dxa"/>
              <w:bottom w:w="104" w:type="dxa"/>
              <w:right w:w="104" w:type="dxa"/>
            </w:tcMar>
            <w:vAlign w:val="bottom"/>
            <w:hideMark/>
          </w:tcPr>
          <w:p w:rsidR="00B65CCC" w:rsidRDefault="00B65CCC">
            <w:pPr>
              <w:rPr>
                <w:sz w:val="24"/>
                <w:szCs w:val="24"/>
              </w:rPr>
            </w:pPr>
            <w:r>
              <w:lastRenderedPageBreak/>
              <w:t>В 2020 году на официальном сайте Борковского сельсовета размещено 74 материала по противодейст</w:t>
            </w:r>
          </w:p>
        </w:tc>
      </w:tr>
    </w:tbl>
    <w:p w:rsidR="00944D86" w:rsidRPr="00B65CCC" w:rsidRDefault="00944D86" w:rsidP="00B65CCC"/>
    <w:sectPr w:rsidR="00944D86" w:rsidRPr="00B65CCC" w:rsidSect="00944D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55AED"/>
    <w:multiLevelType w:val="multilevel"/>
    <w:tmpl w:val="FF82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F27F37"/>
    <w:multiLevelType w:val="multilevel"/>
    <w:tmpl w:val="5BA2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D55198"/>
    <w:multiLevelType w:val="multilevel"/>
    <w:tmpl w:val="0F5A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A76ECC"/>
    <w:rsid w:val="002920A2"/>
    <w:rsid w:val="00944D86"/>
    <w:rsid w:val="00A76ECC"/>
    <w:rsid w:val="00AA267E"/>
    <w:rsid w:val="00B65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D86"/>
  </w:style>
  <w:style w:type="paragraph" w:styleId="1">
    <w:name w:val="heading 1"/>
    <w:basedOn w:val="a"/>
    <w:link w:val="10"/>
    <w:uiPriority w:val="9"/>
    <w:qFormat/>
    <w:rsid w:val="00B65CCC"/>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ECC"/>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semiHidden/>
    <w:unhideWhenUsed/>
    <w:rsid w:val="00A76ECC"/>
    <w:rPr>
      <w:color w:val="0000FF"/>
      <w:u w:val="single"/>
    </w:rPr>
  </w:style>
  <w:style w:type="character" w:customStyle="1" w:styleId="10">
    <w:name w:val="Заголовок 1 Знак"/>
    <w:basedOn w:val="a0"/>
    <w:link w:val="1"/>
    <w:uiPriority w:val="9"/>
    <w:rsid w:val="00B65CCC"/>
    <w:rPr>
      <w:rFonts w:eastAsia="Times New Roman"/>
      <w:b/>
      <w:bCs/>
      <w:kern w:val="36"/>
      <w:sz w:val="48"/>
      <w:szCs w:val="48"/>
      <w:lang w:eastAsia="ru-RU"/>
    </w:rPr>
  </w:style>
  <w:style w:type="character" w:styleId="a5">
    <w:name w:val="Strong"/>
    <w:basedOn w:val="a0"/>
    <w:uiPriority w:val="22"/>
    <w:qFormat/>
    <w:rsid w:val="00B65CCC"/>
    <w:rPr>
      <w:b/>
      <w:bCs/>
    </w:rPr>
  </w:style>
</w:styles>
</file>

<file path=word/webSettings.xml><?xml version="1.0" encoding="utf-8"?>
<w:webSettings xmlns:r="http://schemas.openxmlformats.org/officeDocument/2006/relationships" xmlns:w="http://schemas.openxmlformats.org/wordprocessingml/2006/main">
  <w:divs>
    <w:div w:id="218635802">
      <w:bodyDiv w:val="1"/>
      <w:marLeft w:val="0"/>
      <w:marRight w:val="0"/>
      <w:marTop w:val="0"/>
      <w:marBottom w:val="0"/>
      <w:divBdr>
        <w:top w:val="none" w:sz="0" w:space="0" w:color="auto"/>
        <w:left w:val="none" w:sz="0" w:space="0" w:color="auto"/>
        <w:bottom w:val="none" w:sz="0" w:space="0" w:color="auto"/>
        <w:right w:val="none" w:sz="0" w:space="0" w:color="auto"/>
      </w:divBdr>
      <w:divsChild>
        <w:div w:id="1895968241">
          <w:marLeft w:val="0"/>
          <w:marRight w:val="0"/>
          <w:marTop w:val="0"/>
          <w:marBottom w:val="0"/>
          <w:divBdr>
            <w:top w:val="none" w:sz="0" w:space="0" w:color="auto"/>
            <w:left w:val="none" w:sz="0" w:space="0" w:color="auto"/>
            <w:bottom w:val="none" w:sz="0" w:space="0" w:color="auto"/>
            <w:right w:val="none" w:sz="0" w:space="0" w:color="auto"/>
          </w:divBdr>
        </w:div>
      </w:divsChild>
    </w:div>
    <w:div w:id="392579637">
      <w:bodyDiv w:val="1"/>
      <w:marLeft w:val="0"/>
      <w:marRight w:val="0"/>
      <w:marTop w:val="0"/>
      <w:marBottom w:val="0"/>
      <w:divBdr>
        <w:top w:val="none" w:sz="0" w:space="0" w:color="auto"/>
        <w:left w:val="none" w:sz="0" w:space="0" w:color="auto"/>
        <w:bottom w:val="none" w:sz="0" w:space="0" w:color="auto"/>
        <w:right w:val="none" w:sz="0" w:space="0" w:color="auto"/>
      </w:divBdr>
      <w:divsChild>
        <w:div w:id="1937903251">
          <w:marLeft w:val="0"/>
          <w:marRight w:val="0"/>
          <w:marTop w:val="0"/>
          <w:marBottom w:val="0"/>
          <w:divBdr>
            <w:top w:val="none" w:sz="0" w:space="0" w:color="auto"/>
            <w:left w:val="none" w:sz="0" w:space="0" w:color="auto"/>
            <w:bottom w:val="none" w:sz="0" w:space="0" w:color="auto"/>
            <w:right w:val="none" w:sz="0" w:space="0" w:color="auto"/>
          </w:divBdr>
          <w:divsChild>
            <w:div w:id="1458986704">
              <w:marLeft w:val="0"/>
              <w:marRight w:val="0"/>
              <w:marTop w:val="0"/>
              <w:marBottom w:val="155"/>
              <w:divBdr>
                <w:top w:val="none" w:sz="0" w:space="0" w:color="auto"/>
                <w:left w:val="none" w:sz="0" w:space="0" w:color="auto"/>
                <w:bottom w:val="none" w:sz="0" w:space="0" w:color="auto"/>
                <w:right w:val="none" w:sz="0" w:space="0" w:color="auto"/>
              </w:divBdr>
              <w:divsChild>
                <w:div w:id="6958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57945F2112FD7CB724D20B7B0809BBA607DAD3D0BD04B42641467ACF2zFt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7945F2112FD7CB724D20B7B0809BBA607CAD3808D94B42641467ACF2FF571ED0F8B074329AEA7DzBt4M" TargetMode="External"/><Relationship Id="rId5" Type="http://schemas.openxmlformats.org/officeDocument/2006/relationships/hyperlink" Target="consultantplus://offline/ref=957945F2112FD7CB724D20B7B0809BBA607CAD3808D94B42641467ACF2FF571ED0F8B074329AEA7DzBt4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4854</Words>
  <Characters>27670</Characters>
  <Application>Microsoft Office Word</Application>
  <DocSecurity>0</DocSecurity>
  <Lines>230</Lines>
  <Paragraphs>64</Paragraphs>
  <ScaleCrop>false</ScaleCrop>
  <Company/>
  <LinksUpToDate>false</LinksUpToDate>
  <CharactersWithSpaces>32460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cp:revision>
  <dcterms:created xsi:type="dcterms:W3CDTF">2023-05-05T08:09:00Z</dcterms:created>
  <dcterms:modified xsi:type="dcterms:W3CDTF">2024-01-08T10:42:00Z</dcterms:modified>
</cp:coreProperties>
</file>